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0E0" w:rsidRDefault="002A20E0" w:rsidP="002A20E0">
      <w:pPr>
        <w:pStyle w:val="Default"/>
        <w:rPr>
          <w:b/>
          <w:bCs/>
        </w:rPr>
      </w:pPr>
    </w:p>
    <w:p w:rsidR="002A20E0" w:rsidRDefault="002A20E0" w:rsidP="002A20E0">
      <w:pPr>
        <w:pStyle w:val="Default"/>
        <w:rPr>
          <w:b/>
          <w:bCs/>
        </w:rPr>
      </w:pPr>
    </w:p>
    <w:p w:rsidR="002A20E0" w:rsidRPr="00F66F3B" w:rsidRDefault="002A20E0" w:rsidP="00E65ACD">
      <w:pPr>
        <w:pStyle w:val="Betarp"/>
      </w:pPr>
    </w:p>
    <w:p w:rsidR="002A20E0" w:rsidRPr="00F66F3B" w:rsidRDefault="002A20E0" w:rsidP="00E65ACD">
      <w:pPr>
        <w:pStyle w:val="Betarp"/>
        <w:rPr>
          <w:spacing w:val="-1"/>
          <w:sz w:val="24"/>
          <w:szCs w:val="24"/>
        </w:rPr>
      </w:pPr>
      <w:r w:rsidRPr="00F66F3B">
        <w:rPr>
          <w:spacing w:val="-1"/>
          <w:sz w:val="24"/>
          <w:szCs w:val="24"/>
        </w:rPr>
        <w:tab/>
      </w:r>
      <w:r w:rsidRPr="00F66F3B">
        <w:rPr>
          <w:spacing w:val="-1"/>
          <w:sz w:val="24"/>
          <w:szCs w:val="24"/>
        </w:rPr>
        <w:tab/>
        <w:t xml:space="preserve">                                              </w:t>
      </w:r>
      <w:r>
        <w:rPr>
          <w:spacing w:val="-1"/>
          <w:sz w:val="24"/>
          <w:szCs w:val="24"/>
        </w:rPr>
        <w:t xml:space="preserve">                     </w:t>
      </w:r>
      <w:r w:rsidRPr="00F66F3B">
        <w:rPr>
          <w:spacing w:val="-1"/>
          <w:sz w:val="24"/>
          <w:szCs w:val="24"/>
        </w:rPr>
        <w:t>PATVIRTINTA</w:t>
      </w:r>
      <w:r>
        <w:rPr>
          <w:spacing w:val="-1"/>
          <w:sz w:val="24"/>
          <w:szCs w:val="24"/>
        </w:rPr>
        <w:tab/>
      </w:r>
    </w:p>
    <w:p w:rsidR="002A20E0" w:rsidRPr="00F66F3B" w:rsidRDefault="002A20E0" w:rsidP="00E65ACD">
      <w:pPr>
        <w:pStyle w:val="Betarp"/>
        <w:rPr>
          <w:spacing w:val="-1"/>
          <w:sz w:val="24"/>
          <w:szCs w:val="24"/>
        </w:rPr>
      </w:pPr>
      <w:r w:rsidRPr="00F66F3B">
        <w:rPr>
          <w:spacing w:val="-1"/>
          <w:sz w:val="24"/>
          <w:szCs w:val="24"/>
        </w:rPr>
        <w:tab/>
      </w:r>
      <w:r w:rsidRPr="00F66F3B">
        <w:rPr>
          <w:spacing w:val="-1"/>
          <w:sz w:val="24"/>
          <w:szCs w:val="24"/>
        </w:rPr>
        <w:tab/>
      </w:r>
      <w:r>
        <w:rPr>
          <w:spacing w:val="-1"/>
          <w:sz w:val="24"/>
          <w:szCs w:val="24"/>
        </w:rPr>
        <w:t xml:space="preserve">                                                                   </w:t>
      </w:r>
      <w:r w:rsidRPr="00F66F3B">
        <w:rPr>
          <w:spacing w:val="-1"/>
          <w:sz w:val="24"/>
          <w:szCs w:val="24"/>
        </w:rPr>
        <w:t xml:space="preserve">Mažeikių choreografijos </w:t>
      </w:r>
      <w:r w:rsidR="00E65ACD">
        <w:rPr>
          <w:spacing w:val="-1"/>
          <w:sz w:val="24"/>
          <w:szCs w:val="24"/>
        </w:rPr>
        <w:t>mokyklos</w:t>
      </w:r>
    </w:p>
    <w:p w:rsidR="002A20E0" w:rsidRPr="00F66F3B" w:rsidRDefault="002A20E0" w:rsidP="00E65ACD">
      <w:pPr>
        <w:pStyle w:val="Betarp"/>
        <w:rPr>
          <w:spacing w:val="-1"/>
          <w:sz w:val="24"/>
          <w:szCs w:val="24"/>
        </w:rPr>
      </w:pPr>
      <w:r w:rsidRPr="00F66F3B">
        <w:rPr>
          <w:spacing w:val="-1"/>
          <w:sz w:val="24"/>
          <w:szCs w:val="24"/>
        </w:rPr>
        <w:tab/>
      </w:r>
      <w:r w:rsidRPr="00F66F3B">
        <w:rPr>
          <w:spacing w:val="-1"/>
          <w:sz w:val="24"/>
          <w:szCs w:val="24"/>
        </w:rPr>
        <w:tab/>
      </w:r>
      <w:r w:rsidRPr="00F66F3B">
        <w:rPr>
          <w:spacing w:val="-1"/>
          <w:sz w:val="24"/>
          <w:szCs w:val="24"/>
        </w:rPr>
        <w:tab/>
      </w:r>
      <w:r>
        <w:rPr>
          <w:spacing w:val="-1"/>
          <w:sz w:val="24"/>
          <w:szCs w:val="24"/>
        </w:rPr>
        <w:t xml:space="preserve">                                                    </w:t>
      </w:r>
      <w:r w:rsidRPr="00F66F3B">
        <w:rPr>
          <w:spacing w:val="-1"/>
          <w:sz w:val="24"/>
          <w:szCs w:val="24"/>
        </w:rPr>
        <w:t xml:space="preserve">  </w:t>
      </w:r>
      <w:r w:rsidR="00E65ACD">
        <w:rPr>
          <w:spacing w:val="-1"/>
          <w:sz w:val="24"/>
          <w:szCs w:val="24"/>
        </w:rPr>
        <w:t xml:space="preserve"> direktoriaus  2020 m.</w:t>
      </w:r>
      <w:r w:rsidR="00E414A1">
        <w:rPr>
          <w:spacing w:val="-1"/>
          <w:sz w:val="24"/>
          <w:szCs w:val="24"/>
        </w:rPr>
        <w:t xml:space="preserve"> </w:t>
      </w:r>
      <w:r w:rsidR="00E65ACD">
        <w:rPr>
          <w:spacing w:val="-1"/>
          <w:sz w:val="24"/>
          <w:szCs w:val="24"/>
        </w:rPr>
        <w:t>balandžio 1 d.</w:t>
      </w:r>
      <w:r>
        <w:rPr>
          <w:spacing w:val="-1"/>
          <w:sz w:val="24"/>
          <w:szCs w:val="24"/>
        </w:rPr>
        <w:t xml:space="preserve">                                                                                       </w:t>
      </w:r>
      <w:r w:rsidRPr="00F66F3B">
        <w:rPr>
          <w:spacing w:val="-1"/>
          <w:sz w:val="24"/>
          <w:szCs w:val="24"/>
        </w:rPr>
        <w:tab/>
        <w:t xml:space="preserve">    </w:t>
      </w:r>
      <w:r w:rsidR="00E65ACD">
        <w:rPr>
          <w:spacing w:val="-1"/>
          <w:sz w:val="24"/>
          <w:szCs w:val="24"/>
        </w:rPr>
        <w:t xml:space="preserve">                                                                            įsakymu Nr. V-20</w:t>
      </w:r>
    </w:p>
    <w:p w:rsidR="002A20E0" w:rsidRPr="00F66F3B" w:rsidRDefault="002A20E0" w:rsidP="00E65ACD">
      <w:pPr>
        <w:pStyle w:val="Betarp"/>
        <w:rPr>
          <w:spacing w:val="-1"/>
          <w:sz w:val="24"/>
          <w:szCs w:val="24"/>
        </w:rPr>
      </w:pPr>
      <w:r w:rsidRPr="00F66F3B">
        <w:rPr>
          <w:spacing w:val="-1"/>
          <w:sz w:val="24"/>
          <w:szCs w:val="24"/>
        </w:rPr>
        <w:t xml:space="preserve">                                                          </w:t>
      </w:r>
      <w:r>
        <w:rPr>
          <w:spacing w:val="-1"/>
          <w:sz w:val="24"/>
          <w:szCs w:val="24"/>
        </w:rPr>
        <w:t xml:space="preserve">                                 </w:t>
      </w:r>
      <w:r w:rsidRPr="00F66F3B">
        <w:rPr>
          <w:spacing w:val="-1"/>
          <w:sz w:val="24"/>
          <w:szCs w:val="24"/>
        </w:rPr>
        <w:t xml:space="preserve"> </w:t>
      </w:r>
    </w:p>
    <w:p w:rsidR="002A20E0" w:rsidRDefault="002A20E0" w:rsidP="002A20E0">
      <w:pPr>
        <w:pStyle w:val="CentrBold"/>
        <w:spacing w:line="360" w:lineRule="auto"/>
        <w:rPr>
          <w:sz w:val="24"/>
          <w:szCs w:val="24"/>
        </w:rPr>
      </w:pPr>
    </w:p>
    <w:p w:rsidR="002A20E0" w:rsidRPr="00F66F3B" w:rsidRDefault="002A20E0" w:rsidP="002A20E0">
      <w:pPr>
        <w:pStyle w:val="CentrBold"/>
        <w:spacing w:line="360" w:lineRule="auto"/>
        <w:rPr>
          <w:sz w:val="24"/>
          <w:szCs w:val="24"/>
        </w:rPr>
      </w:pPr>
    </w:p>
    <w:p w:rsidR="002A20E0" w:rsidRDefault="002A20E0" w:rsidP="002A20E0">
      <w:pPr>
        <w:autoSpaceDE w:val="0"/>
        <w:autoSpaceDN w:val="0"/>
        <w:adjustRightInd w:val="0"/>
        <w:spacing w:line="360" w:lineRule="auto"/>
        <w:jc w:val="center"/>
        <w:rPr>
          <w:rFonts w:ascii="Times New Roman,Bold" w:hAnsi="Times New Roman,Bold" w:cs="Times New Roman,Bold"/>
          <w:b/>
          <w:bCs/>
          <w:color w:val="000000"/>
          <w:sz w:val="24"/>
          <w:szCs w:val="24"/>
        </w:rPr>
      </w:pPr>
      <w:r w:rsidRPr="00F66F3B">
        <w:rPr>
          <w:rFonts w:ascii="Times New Roman,Bold" w:hAnsi="Times New Roman,Bold" w:cs="Times New Roman,Bold"/>
          <w:b/>
          <w:bCs/>
          <w:color w:val="000000"/>
          <w:sz w:val="24"/>
          <w:szCs w:val="24"/>
        </w:rPr>
        <w:t xml:space="preserve">MAŽEIKIŲ  CHOREOGRAFIJOS MOKYKLOS </w:t>
      </w:r>
    </w:p>
    <w:p w:rsidR="002A20E0" w:rsidRDefault="002A20E0" w:rsidP="002A20E0">
      <w:pPr>
        <w:autoSpaceDE w:val="0"/>
        <w:autoSpaceDN w:val="0"/>
        <w:adjustRightInd w:val="0"/>
        <w:spacing w:line="360" w:lineRule="auto"/>
        <w:jc w:val="center"/>
        <w:rPr>
          <w:rFonts w:ascii="Times New Roman,Bold" w:hAnsi="Times New Roman,Bold" w:cs="Times New Roman,Bold"/>
          <w:b/>
          <w:bCs/>
          <w:color w:val="000000"/>
          <w:sz w:val="24"/>
          <w:szCs w:val="24"/>
        </w:rPr>
      </w:pPr>
      <w:r w:rsidRPr="00F66F3B">
        <w:rPr>
          <w:rFonts w:ascii="Times New Roman,Bold" w:hAnsi="Times New Roman,Bold" w:cs="Times New Roman,Bold"/>
          <w:b/>
          <w:bCs/>
          <w:color w:val="000000"/>
          <w:sz w:val="24"/>
          <w:szCs w:val="24"/>
        </w:rPr>
        <w:t>VIEŠŲJŲ PIRKIMŲ ORGANIZAVIMO TVARKOS APRAŠAS</w:t>
      </w:r>
    </w:p>
    <w:p w:rsidR="002A20E0" w:rsidRPr="00F66F3B" w:rsidRDefault="002A20E0" w:rsidP="002A20E0">
      <w:pPr>
        <w:autoSpaceDE w:val="0"/>
        <w:autoSpaceDN w:val="0"/>
        <w:adjustRightInd w:val="0"/>
        <w:spacing w:line="360" w:lineRule="auto"/>
        <w:jc w:val="center"/>
        <w:rPr>
          <w:b/>
          <w:bCs/>
          <w:sz w:val="24"/>
          <w:szCs w:val="24"/>
        </w:rPr>
      </w:pPr>
    </w:p>
    <w:p w:rsidR="002A20E0" w:rsidRPr="00F66F3B" w:rsidRDefault="002A20E0" w:rsidP="002A20E0">
      <w:pPr>
        <w:pStyle w:val="Default"/>
        <w:ind w:left="1080"/>
        <w:rPr>
          <w:b/>
          <w:bCs/>
        </w:rPr>
      </w:pPr>
    </w:p>
    <w:p w:rsidR="002A20E0" w:rsidRDefault="002A20E0" w:rsidP="002A20E0">
      <w:pPr>
        <w:pStyle w:val="Default"/>
        <w:ind w:left="1080"/>
        <w:rPr>
          <w:b/>
          <w:bCs/>
        </w:rPr>
      </w:pPr>
      <w:r>
        <w:rPr>
          <w:b/>
          <w:bCs/>
        </w:rPr>
        <w:t xml:space="preserve">                         </w:t>
      </w:r>
      <w:r w:rsidRPr="00F66F3B">
        <w:rPr>
          <w:b/>
          <w:bCs/>
        </w:rPr>
        <w:t>1.BENDROSIOS NUOSTATOS</w:t>
      </w:r>
    </w:p>
    <w:p w:rsidR="002A20E0" w:rsidRDefault="002A20E0" w:rsidP="002A20E0">
      <w:pPr>
        <w:pStyle w:val="Default"/>
        <w:ind w:left="1080"/>
        <w:jc w:val="center"/>
        <w:rPr>
          <w:b/>
          <w:bCs/>
        </w:rPr>
      </w:pPr>
    </w:p>
    <w:p w:rsidR="002A20E0" w:rsidRDefault="002A20E0" w:rsidP="002A20E0">
      <w:pPr>
        <w:widowControl w:val="0"/>
        <w:tabs>
          <w:tab w:val="left" w:pos="851"/>
        </w:tabs>
        <w:suppressAutoHyphens/>
        <w:jc w:val="both"/>
        <w:rPr>
          <w:rFonts w:eastAsia="Times New Roman"/>
          <w:color w:val="000000"/>
          <w:sz w:val="24"/>
          <w:szCs w:val="20"/>
        </w:rPr>
      </w:pPr>
      <w:r>
        <w:rPr>
          <w:rFonts w:eastAsia="Times New Roman"/>
          <w:color w:val="000000"/>
          <w:sz w:val="24"/>
          <w:szCs w:val="20"/>
        </w:rPr>
        <w:t xml:space="preserve">      1.</w:t>
      </w:r>
      <w:r w:rsidRPr="004B07C8">
        <w:rPr>
          <w:rFonts w:eastAsia="Times New Roman"/>
          <w:color w:val="000000"/>
          <w:sz w:val="24"/>
          <w:szCs w:val="20"/>
        </w:rPr>
        <w:t>Mažeikių choreografijos mokyklos (toliau – Perkančioji organizacija) viešųjų pirkimų organizavimo tvarkos ap</w:t>
      </w:r>
      <w:r w:rsidRPr="004B07C8">
        <w:rPr>
          <w:rFonts w:eastAsia="Times New Roman"/>
          <w:sz w:val="24"/>
          <w:szCs w:val="20"/>
        </w:rPr>
        <w:t>rašo</w:t>
      </w:r>
      <w:r w:rsidRPr="004B07C8">
        <w:rPr>
          <w:rFonts w:eastAsia="Times New Roman"/>
          <w:color w:val="000000"/>
          <w:sz w:val="24"/>
          <w:szCs w:val="20"/>
        </w:rPr>
        <w:t xml:space="preserve"> (toliau – Pirkimų organizavimo tvarkos aprašas / Aprašas) tikslas – nustatyti Perkančiosios organizacijos vykdomų viešųjų pirkimų (toliau – pirkimai) organizavimo sistemą, užtikrinančią vykdomų pirkimų teisėtumą, lygiateisiškumo, nediskriminavimo, abipusio pripažinimo, proporcingumo ir skaidrumo principų laikymąsi, strateginių ir kitų </w:t>
      </w:r>
      <w:r w:rsidRPr="004B07C8">
        <w:rPr>
          <w:rFonts w:eastAsia="Times New Roman"/>
          <w:sz w:val="24"/>
          <w:szCs w:val="20"/>
        </w:rPr>
        <w:t>Perk</w:t>
      </w:r>
      <w:r w:rsidRPr="004B07C8">
        <w:rPr>
          <w:rFonts w:eastAsia="Times New Roman"/>
          <w:color w:val="000000"/>
          <w:sz w:val="24"/>
          <w:szCs w:val="20"/>
        </w:rPr>
        <w:t>ančiosios organizacijos veiklos planų įgyvendinimą, sutartinių įsipareigojimų</w:t>
      </w:r>
      <w:r>
        <w:rPr>
          <w:rFonts w:eastAsia="Times New Roman"/>
          <w:color w:val="000000"/>
          <w:sz w:val="24"/>
          <w:szCs w:val="20"/>
        </w:rPr>
        <w:t xml:space="preserve"> tretiesiems asmenims laikymąsi.</w:t>
      </w:r>
    </w:p>
    <w:p w:rsidR="002A20E0" w:rsidRPr="004B07C8" w:rsidRDefault="002A20E0" w:rsidP="002A20E0">
      <w:pPr>
        <w:widowControl w:val="0"/>
        <w:tabs>
          <w:tab w:val="left" w:pos="851"/>
        </w:tabs>
        <w:suppressAutoHyphens/>
        <w:ind w:firstLine="284"/>
        <w:jc w:val="both"/>
        <w:rPr>
          <w:rFonts w:eastAsia="Times New Roman"/>
          <w:color w:val="000000"/>
          <w:sz w:val="24"/>
          <w:szCs w:val="20"/>
        </w:rPr>
      </w:pPr>
      <w:r>
        <w:rPr>
          <w:rFonts w:eastAsia="Times New Roman"/>
          <w:color w:val="000000"/>
          <w:sz w:val="24"/>
          <w:szCs w:val="20"/>
        </w:rPr>
        <w:t xml:space="preserve">  2</w:t>
      </w:r>
      <w:r w:rsidR="00185137">
        <w:rPr>
          <w:rFonts w:eastAsia="Times New Roman"/>
          <w:color w:val="000000"/>
          <w:sz w:val="24"/>
          <w:szCs w:val="20"/>
        </w:rPr>
        <w:t>.</w:t>
      </w:r>
      <w:r>
        <w:rPr>
          <w:rFonts w:eastAsia="Times New Roman"/>
          <w:color w:val="000000"/>
          <w:sz w:val="24"/>
          <w:szCs w:val="20"/>
        </w:rPr>
        <w:t xml:space="preserve"> </w:t>
      </w:r>
      <w:r w:rsidRPr="004B07C8">
        <w:rPr>
          <w:rFonts w:eastAsia="Times New Roman"/>
          <w:color w:val="000000"/>
          <w:sz w:val="24"/>
          <w:szCs w:val="20"/>
        </w:rPr>
        <w:t>Siekiant užtikrinti tinkamą pirkimų proceso valdymą, identifikuoti galimas klaidas ar pažeidimus bet kuriame pirkimų proceso etape, užkirsti jiems kelią ateityje, pirkimų organizavimas apima visą pirkimų procesą, įskaitant Perkančiosios organizacijos poreikių formavimą, pirkimų planavimą, iniciavimą ir pasirengimą jiems, pirkimų vykdymą, pirkimo sutarties sudarymą, vykdymą.</w:t>
      </w:r>
    </w:p>
    <w:p w:rsidR="002A20E0" w:rsidRPr="004B07C8" w:rsidRDefault="00185137" w:rsidP="002A20E0">
      <w:pPr>
        <w:widowControl w:val="0"/>
        <w:suppressAutoHyphens/>
        <w:ind w:firstLine="284"/>
        <w:jc w:val="both"/>
        <w:rPr>
          <w:rFonts w:eastAsia="Times New Roman"/>
          <w:color w:val="000000"/>
          <w:sz w:val="24"/>
          <w:szCs w:val="20"/>
        </w:rPr>
      </w:pPr>
      <w:r>
        <w:rPr>
          <w:rFonts w:eastAsia="Times New Roman"/>
          <w:color w:val="000000"/>
          <w:sz w:val="24"/>
          <w:szCs w:val="20"/>
        </w:rPr>
        <w:t xml:space="preserve">  </w:t>
      </w:r>
      <w:r w:rsidR="002A20E0">
        <w:rPr>
          <w:rFonts w:eastAsia="Times New Roman"/>
          <w:color w:val="000000"/>
          <w:sz w:val="24"/>
          <w:szCs w:val="20"/>
        </w:rPr>
        <w:t xml:space="preserve">3. </w:t>
      </w:r>
      <w:r w:rsidR="002A20E0" w:rsidRPr="004B07C8">
        <w:rPr>
          <w:rFonts w:eastAsia="Times New Roman"/>
          <w:color w:val="000000"/>
          <w:sz w:val="24"/>
          <w:szCs w:val="20"/>
        </w:rPr>
        <w:t>Planuodama ir atlikdama pirkimus, vykdydama pirkimo sutartis ir nustatydama pirkimų kontrolės priemones, Perkančioji organizacija vadovaujasi Lietuvos Respublikos viešųjų pirkimų įstatymu (toliau – Viešųjų pirkimų įstatymas), jo įgyvendinamaisiais teisės aktais, kitais Lietuvos Respublikos įstatymais ir įstatymų įgyvendinamaisiais  teisės aktais.</w:t>
      </w:r>
    </w:p>
    <w:p w:rsidR="002A20E0" w:rsidRPr="00165052" w:rsidRDefault="002A20E0" w:rsidP="002A20E0">
      <w:pPr>
        <w:pStyle w:val="Sraopastraipa"/>
        <w:widowControl w:val="0"/>
        <w:numPr>
          <w:ilvl w:val="0"/>
          <w:numId w:val="50"/>
        </w:numPr>
        <w:tabs>
          <w:tab w:val="left" w:pos="567"/>
        </w:tabs>
        <w:suppressAutoHyphens/>
        <w:ind w:left="0" w:firstLine="284"/>
        <w:jc w:val="both"/>
        <w:rPr>
          <w:rFonts w:eastAsia="Times New Roman"/>
          <w:color w:val="000000"/>
          <w:spacing w:val="-2"/>
          <w:sz w:val="24"/>
          <w:szCs w:val="20"/>
        </w:rPr>
      </w:pPr>
      <w:r w:rsidRPr="00165052">
        <w:rPr>
          <w:rFonts w:eastAsia="Times New Roman"/>
          <w:color w:val="000000"/>
          <w:spacing w:val="-2"/>
          <w:sz w:val="24"/>
          <w:szCs w:val="20"/>
        </w:rPr>
        <w:t xml:space="preserve">Organizuojant pirkimus Perkančiojoje organizacijoje, turi būti racionaliai naudojamos Perkančiosios organizacijos lėšos ir </w:t>
      </w:r>
      <w:r w:rsidRPr="00165052">
        <w:rPr>
          <w:rFonts w:eastAsia="Times New Roman"/>
          <w:color w:val="000000"/>
          <w:sz w:val="24"/>
          <w:szCs w:val="20"/>
        </w:rPr>
        <w:t xml:space="preserve"> darbuotojų, dirbančių pagal darbo sutartį (toliau – darbuotojai), darbo laikas</w:t>
      </w:r>
      <w:r w:rsidRPr="00165052">
        <w:rPr>
          <w:rFonts w:eastAsia="Times New Roman"/>
          <w:color w:val="000000"/>
          <w:spacing w:val="-2"/>
          <w:sz w:val="24"/>
          <w:szCs w:val="20"/>
        </w:rPr>
        <w:t>, laikomasi konfidencialumo ir nešališkumo reikalavimų.</w:t>
      </w:r>
    </w:p>
    <w:p w:rsidR="002A20E0" w:rsidRPr="00165052" w:rsidRDefault="002A20E0" w:rsidP="002A20E0">
      <w:pPr>
        <w:pStyle w:val="Sraopastraipa"/>
        <w:widowControl w:val="0"/>
        <w:numPr>
          <w:ilvl w:val="0"/>
          <w:numId w:val="50"/>
        </w:numPr>
        <w:tabs>
          <w:tab w:val="left" w:pos="851"/>
        </w:tabs>
        <w:suppressAutoHyphens/>
        <w:ind w:hanging="785"/>
        <w:jc w:val="both"/>
        <w:rPr>
          <w:rFonts w:eastAsia="Times New Roman"/>
          <w:color w:val="000000"/>
          <w:sz w:val="24"/>
          <w:szCs w:val="20"/>
        </w:rPr>
      </w:pPr>
      <w:r w:rsidRPr="00165052">
        <w:rPr>
          <w:rFonts w:eastAsia="Times New Roman"/>
          <w:color w:val="000000"/>
          <w:sz w:val="24"/>
          <w:szCs w:val="20"/>
        </w:rPr>
        <w:t xml:space="preserve">Pirkimų </w:t>
      </w:r>
      <w:r w:rsidRPr="00165052">
        <w:rPr>
          <w:rFonts w:eastAsia="Times New Roman"/>
          <w:sz w:val="24"/>
          <w:szCs w:val="20"/>
        </w:rPr>
        <w:t>organizavimo tvarkos apraše vartojamos</w:t>
      </w:r>
      <w:r w:rsidRPr="00165052">
        <w:rPr>
          <w:rFonts w:eastAsia="Times New Roman"/>
          <w:color w:val="000000"/>
          <w:sz w:val="24"/>
          <w:szCs w:val="20"/>
        </w:rPr>
        <w:t xml:space="preserve"> sąvokos:</w:t>
      </w:r>
    </w:p>
    <w:p w:rsidR="002A20E0" w:rsidRPr="00165052" w:rsidRDefault="002A20E0" w:rsidP="002A20E0">
      <w:pPr>
        <w:pStyle w:val="Sraopastraipa"/>
        <w:widowControl w:val="0"/>
        <w:numPr>
          <w:ilvl w:val="1"/>
          <w:numId w:val="51"/>
        </w:numPr>
        <w:tabs>
          <w:tab w:val="left" w:pos="567"/>
        </w:tabs>
        <w:suppressAutoHyphens/>
        <w:ind w:left="0" w:firstLine="142"/>
        <w:jc w:val="both"/>
        <w:rPr>
          <w:rFonts w:eastAsia="Times New Roman"/>
          <w:color w:val="000000"/>
          <w:sz w:val="24"/>
          <w:szCs w:val="20"/>
        </w:rPr>
      </w:pPr>
      <w:r w:rsidRPr="00165052">
        <w:rPr>
          <w:rFonts w:eastAsia="Times New Roman"/>
          <w:b/>
          <w:bCs/>
          <w:color w:val="000000"/>
          <w:sz w:val="24"/>
          <w:szCs w:val="20"/>
        </w:rPr>
        <w:t xml:space="preserve"> Mažos vertės pirkimo pažyma (arba Tiekėjų apklausos pažyma</w:t>
      </w:r>
      <w:r w:rsidRPr="00165052">
        <w:rPr>
          <w:rFonts w:eastAsia="Times New Roman"/>
          <w:bCs/>
          <w:color w:val="000000"/>
          <w:sz w:val="24"/>
          <w:szCs w:val="20"/>
        </w:rPr>
        <w:t>)</w:t>
      </w:r>
      <w:r w:rsidRPr="00165052">
        <w:rPr>
          <w:rFonts w:eastAsia="Times New Roman"/>
          <w:b/>
          <w:bCs/>
          <w:color w:val="000000"/>
          <w:sz w:val="24"/>
          <w:szCs w:val="20"/>
        </w:rPr>
        <w:t xml:space="preserve"> </w:t>
      </w:r>
      <w:r w:rsidRPr="00165052">
        <w:rPr>
          <w:rFonts w:eastAsia="Times New Roman"/>
          <w:bCs/>
          <w:color w:val="000000"/>
          <w:sz w:val="24"/>
          <w:szCs w:val="20"/>
        </w:rPr>
        <w:t xml:space="preserve">– Perkančiosios organizacijos nustatytos formos dokumentas </w:t>
      </w:r>
      <w:r w:rsidRPr="00165052">
        <w:rPr>
          <w:rFonts w:eastAsia="Times New Roman"/>
          <w:bCs/>
          <w:sz w:val="24"/>
          <w:szCs w:val="20"/>
        </w:rPr>
        <w:t>(Aprašo 4 priedas),</w:t>
      </w:r>
      <w:r w:rsidRPr="00165052">
        <w:rPr>
          <w:rFonts w:eastAsia="Times New Roman"/>
          <w:bCs/>
          <w:color w:val="000000"/>
          <w:sz w:val="24"/>
          <w:szCs w:val="20"/>
        </w:rPr>
        <w:t xml:space="preserve"> mažos vertės pirkimo atvejais pildomas pirkimo organizatoriaus ir pagrindžiantis jo priimtų sprendimų atitiktį Viešųjų pirkimų įstatymo ir kitų pirkimus reglamentuojančių teisės aktų reikalavimams;</w:t>
      </w:r>
    </w:p>
    <w:p w:rsidR="002A20E0" w:rsidRPr="00165052" w:rsidRDefault="002A20E0" w:rsidP="002A20E0">
      <w:pPr>
        <w:pStyle w:val="Sraopastraipa"/>
        <w:widowControl w:val="0"/>
        <w:numPr>
          <w:ilvl w:val="1"/>
          <w:numId w:val="51"/>
        </w:numPr>
        <w:tabs>
          <w:tab w:val="left" w:pos="1134"/>
        </w:tabs>
        <w:suppressAutoHyphens/>
        <w:ind w:left="0" w:firstLine="567"/>
        <w:jc w:val="both"/>
        <w:rPr>
          <w:rFonts w:eastAsia="Times New Roman"/>
          <w:color w:val="000000"/>
          <w:sz w:val="24"/>
          <w:szCs w:val="20"/>
        </w:rPr>
      </w:pPr>
      <w:r w:rsidRPr="00165052">
        <w:rPr>
          <w:rFonts w:eastAsia="Times New Roman"/>
          <w:b/>
          <w:bCs/>
          <w:color w:val="000000"/>
          <w:sz w:val="24"/>
          <w:szCs w:val="20"/>
        </w:rPr>
        <w:t>Pirkimų iniciatorius</w:t>
      </w:r>
      <w:r w:rsidRPr="00165052">
        <w:rPr>
          <w:rFonts w:eastAsia="Times New Roman"/>
          <w:color w:val="000000"/>
          <w:sz w:val="24"/>
          <w:szCs w:val="20"/>
        </w:rPr>
        <w:t xml:space="preserve"> – Perkančiosios organizacijos  darbuotojas , kuris nurodė poreikį įsigyti reikalingų prekių, paslaugų arba darbų. Pirkimų iniciatorių įsakymu tvirtina Perkančiosios organizacijos vadovas. Pirkimų iniciatoriui atstovaujančiu asmeniu skiriami nepriekaištingos reputacijos asmenys.</w:t>
      </w:r>
      <w:r w:rsidRPr="00165052">
        <w:rPr>
          <w:rFonts w:eastAsia="Times New Roman"/>
          <w:sz w:val="24"/>
          <w:szCs w:val="20"/>
        </w:rPr>
        <w:t xml:space="preserve"> Pirkimo iniciatorius privalo pasirašyti Perkančiosios organizacijos vadovo įsakymu patvirtintos formos konfidencialumo pasižadėjimą ir</w:t>
      </w:r>
      <w:r w:rsidRPr="00165052">
        <w:rPr>
          <w:rFonts w:eastAsia="Calibri"/>
          <w:sz w:val="24"/>
          <w:szCs w:val="24"/>
        </w:rPr>
        <w:t xml:space="preserve"> nešališkumo deklaraciją</w:t>
      </w:r>
      <w:r w:rsidRPr="00165052">
        <w:rPr>
          <w:rFonts w:eastAsia="Times New Roman"/>
          <w:color w:val="000000"/>
          <w:sz w:val="24"/>
          <w:szCs w:val="20"/>
        </w:rPr>
        <w:t>;</w:t>
      </w:r>
    </w:p>
    <w:p w:rsidR="002A20E0" w:rsidRPr="004B07C8" w:rsidRDefault="002A20E0" w:rsidP="002A20E0">
      <w:pPr>
        <w:widowControl w:val="0"/>
        <w:numPr>
          <w:ilvl w:val="1"/>
          <w:numId w:val="51"/>
        </w:numPr>
        <w:tabs>
          <w:tab w:val="left" w:pos="1134"/>
        </w:tabs>
        <w:suppressAutoHyphens/>
        <w:ind w:left="0" w:firstLine="567"/>
        <w:jc w:val="both"/>
        <w:rPr>
          <w:rFonts w:eastAsia="Times New Roman"/>
          <w:sz w:val="24"/>
          <w:szCs w:val="20"/>
        </w:rPr>
      </w:pPr>
      <w:r w:rsidRPr="004B07C8">
        <w:rPr>
          <w:rFonts w:eastAsia="Times New Roman"/>
          <w:b/>
          <w:bCs/>
          <w:color w:val="000000"/>
          <w:sz w:val="24"/>
          <w:szCs w:val="20"/>
        </w:rPr>
        <w:t>Pirkimų organizatorius</w:t>
      </w:r>
      <w:r w:rsidRPr="004B07C8">
        <w:rPr>
          <w:rFonts w:eastAsia="Times New Roman"/>
          <w:color w:val="000000"/>
          <w:sz w:val="24"/>
          <w:szCs w:val="20"/>
        </w:rPr>
        <w:t xml:space="preserve"> – Perkančiosios organizacijos vadovo įsakymu paskirtas</w:t>
      </w:r>
      <w:r w:rsidRPr="004B07C8">
        <w:rPr>
          <w:rFonts w:eastAsia="Times New Roman"/>
          <w:i/>
          <w:iCs/>
          <w:color w:val="000000"/>
          <w:sz w:val="24"/>
          <w:szCs w:val="20"/>
        </w:rPr>
        <w:t xml:space="preserve"> </w:t>
      </w:r>
      <w:r w:rsidRPr="004B07C8">
        <w:rPr>
          <w:rFonts w:eastAsia="Times New Roman"/>
          <w:color w:val="000000"/>
          <w:sz w:val="24"/>
          <w:szCs w:val="20"/>
        </w:rPr>
        <w:t xml:space="preserve">darbuotojas, kuris, Perkančiosios organizacijos nustatyta tvarka, pagal tiesioginę Perkančiosios organizacijos vadovo ar Pirkimo iniciatoriaus užduotį, organizuoja ir atlieka mažos vertės pirkimus, </w:t>
      </w:r>
      <w:r w:rsidRPr="004B07C8">
        <w:rPr>
          <w:rFonts w:eastAsia="Times New Roman"/>
          <w:sz w:val="24"/>
          <w:szCs w:val="20"/>
        </w:rPr>
        <w:t>kai jiems atlikti nesudaroma  komisija;</w:t>
      </w:r>
    </w:p>
    <w:p w:rsidR="002A20E0" w:rsidRPr="004B07C8" w:rsidRDefault="002A20E0" w:rsidP="002A20E0">
      <w:pPr>
        <w:widowControl w:val="0"/>
        <w:numPr>
          <w:ilvl w:val="1"/>
          <w:numId w:val="51"/>
        </w:numPr>
        <w:tabs>
          <w:tab w:val="left" w:pos="1134"/>
        </w:tabs>
        <w:suppressAutoHyphens/>
        <w:ind w:left="0" w:firstLine="567"/>
        <w:jc w:val="both"/>
        <w:rPr>
          <w:rFonts w:eastAsia="Times New Roman"/>
          <w:sz w:val="24"/>
          <w:szCs w:val="20"/>
        </w:rPr>
      </w:pPr>
      <w:r w:rsidRPr="004B07C8">
        <w:rPr>
          <w:rFonts w:eastAsia="Times New Roman"/>
          <w:b/>
          <w:bCs/>
          <w:sz w:val="24"/>
          <w:szCs w:val="20"/>
        </w:rPr>
        <w:t xml:space="preserve">Už pirkimo sutarties vykdymą atsakingas asmuo – </w:t>
      </w:r>
      <w:r w:rsidRPr="004B07C8">
        <w:rPr>
          <w:rFonts w:eastAsia="Times New Roman"/>
          <w:bCs/>
          <w:sz w:val="24"/>
          <w:szCs w:val="20"/>
        </w:rPr>
        <w:t>darbuotojas, kuris įgyvendina ir vykdo pirkimo sutartį. Šias funkcijas atlieka Pirkimų organizatorius, jeigu nepaskiria kito jam pavaldaus darbuotojo atsakingu už pirkimo sutarties vykdymą;</w:t>
      </w:r>
    </w:p>
    <w:p w:rsidR="002A20E0" w:rsidRDefault="002A20E0" w:rsidP="002A20E0">
      <w:pPr>
        <w:widowControl w:val="0"/>
        <w:numPr>
          <w:ilvl w:val="1"/>
          <w:numId w:val="51"/>
        </w:numPr>
        <w:tabs>
          <w:tab w:val="left" w:pos="1134"/>
        </w:tabs>
        <w:suppressAutoHyphens/>
        <w:ind w:left="0" w:firstLine="567"/>
        <w:jc w:val="both"/>
        <w:rPr>
          <w:rFonts w:eastAsia="Times New Roman"/>
          <w:color w:val="000000"/>
          <w:sz w:val="24"/>
          <w:szCs w:val="20"/>
        </w:rPr>
      </w:pPr>
      <w:r w:rsidRPr="004B07C8">
        <w:rPr>
          <w:rFonts w:eastAsia="Times New Roman"/>
          <w:b/>
          <w:bCs/>
          <w:color w:val="000000"/>
          <w:sz w:val="24"/>
          <w:szCs w:val="20"/>
        </w:rPr>
        <w:t>Pirkimų planas</w:t>
      </w:r>
      <w:r w:rsidRPr="004B07C8">
        <w:rPr>
          <w:rFonts w:eastAsia="Times New Roman"/>
          <w:color w:val="000000"/>
          <w:sz w:val="24"/>
          <w:szCs w:val="20"/>
        </w:rPr>
        <w:t xml:space="preserve"> –</w:t>
      </w:r>
      <w:r w:rsidRPr="004B07C8">
        <w:rPr>
          <w:rFonts w:eastAsia="Times New Roman"/>
          <w:b/>
          <w:bCs/>
          <w:color w:val="000000"/>
          <w:sz w:val="24"/>
          <w:szCs w:val="20"/>
        </w:rPr>
        <w:t xml:space="preserve"> </w:t>
      </w:r>
      <w:r w:rsidRPr="004B07C8">
        <w:rPr>
          <w:rFonts w:eastAsia="Times New Roman"/>
          <w:bCs/>
          <w:color w:val="000000"/>
          <w:sz w:val="24"/>
          <w:szCs w:val="20"/>
        </w:rPr>
        <w:t>P</w:t>
      </w:r>
      <w:r w:rsidRPr="004B07C8">
        <w:rPr>
          <w:rFonts w:eastAsia="Times New Roman"/>
          <w:color w:val="000000"/>
          <w:sz w:val="24"/>
          <w:szCs w:val="20"/>
        </w:rPr>
        <w:t>erkančiosios organizacijos parengtas ir patvirtintas</w:t>
      </w:r>
      <w:r w:rsidRPr="004B07C8">
        <w:rPr>
          <w:rFonts w:eastAsia="Times New Roman"/>
          <w:b/>
          <w:bCs/>
          <w:color w:val="000000"/>
          <w:sz w:val="24"/>
          <w:szCs w:val="20"/>
        </w:rPr>
        <w:t xml:space="preserve"> </w:t>
      </w:r>
      <w:r w:rsidRPr="004B07C8">
        <w:rPr>
          <w:rFonts w:eastAsia="Times New Roman"/>
          <w:color w:val="000000"/>
          <w:sz w:val="24"/>
          <w:szCs w:val="20"/>
        </w:rPr>
        <w:t>einamaisiais biudžetiniais metais planuojamų vykdyti prekių, paslaugų</w:t>
      </w:r>
      <w:r w:rsidRPr="004B07C8">
        <w:rPr>
          <w:rFonts w:eastAsia="Times New Roman"/>
          <w:b/>
          <w:bCs/>
          <w:color w:val="000000"/>
          <w:sz w:val="24"/>
          <w:szCs w:val="20"/>
        </w:rPr>
        <w:t xml:space="preserve"> </w:t>
      </w:r>
      <w:r w:rsidRPr="004B07C8">
        <w:rPr>
          <w:rFonts w:eastAsia="Times New Roman"/>
          <w:color w:val="000000"/>
          <w:sz w:val="24"/>
          <w:szCs w:val="20"/>
        </w:rPr>
        <w:t>ir</w:t>
      </w:r>
      <w:r w:rsidRPr="004B07C8">
        <w:rPr>
          <w:rFonts w:eastAsia="Times New Roman"/>
          <w:b/>
          <w:bCs/>
          <w:color w:val="000000"/>
          <w:sz w:val="24"/>
          <w:szCs w:val="20"/>
        </w:rPr>
        <w:t xml:space="preserve"> </w:t>
      </w:r>
      <w:r w:rsidRPr="004B07C8">
        <w:rPr>
          <w:rFonts w:eastAsia="Times New Roman"/>
          <w:color w:val="000000"/>
          <w:sz w:val="24"/>
          <w:szCs w:val="20"/>
        </w:rPr>
        <w:t>darbų pirkimų sąrašas;</w:t>
      </w:r>
    </w:p>
    <w:p w:rsidR="002A20E0" w:rsidRDefault="002A20E0" w:rsidP="00C66866">
      <w:pPr>
        <w:tabs>
          <w:tab w:val="left" w:pos="1560"/>
        </w:tabs>
        <w:ind w:left="5020"/>
        <w:rPr>
          <w:rFonts w:eastAsia="Times New Roman"/>
          <w:sz w:val="24"/>
          <w:szCs w:val="24"/>
        </w:rPr>
      </w:pPr>
    </w:p>
    <w:p w:rsidR="002A20E0" w:rsidRDefault="002A20E0" w:rsidP="00C66866">
      <w:pPr>
        <w:tabs>
          <w:tab w:val="left" w:pos="1560"/>
        </w:tabs>
        <w:ind w:left="5020"/>
        <w:rPr>
          <w:rFonts w:eastAsia="Times New Roman"/>
          <w:sz w:val="24"/>
          <w:szCs w:val="24"/>
        </w:rPr>
      </w:pPr>
    </w:p>
    <w:p w:rsidR="008A659E" w:rsidRDefault="00825049" w:rsidP="00C66866">
      <w:pPr>
        <w:tabs>
          <w:tab w:val="left" w:pos="1560"/>
        </w:tabs>
        <w:ind w:left="5020"/>
        <w:rPr>
          <w:rFonts w:eastAsia="Times New Roman"/>
          <w:sz w:val="24"/>
          <w:szCs w:val="24"/>
        </w:rPr>
      </w:pPr>
      <w:r w:rsidRPr="00825049">
        <w:rPr>
          <w:rFonts w:eastAsia="Times New Roman"/>
          <w:sz w:val="24"/>
          <w:szCs w:val="24"/>
        </w:rPr>
        <w:t xml:space="preserve"> </w:t>
      </w:r>
    </w:p>
    <w:p w:rsidR="008A659E" w:rsidRDefault="008A659E">
      <w:pPr>
        <w:spacing w:line="7" w:lineRule="exact"/>
        <w:rPr>
          <w:rFonts w:eastAsia="Times New Roman"/>
          <w:sz w:val="24"/>
          <w:szCs w:val="24"/>
        </w:rPr>
      </w:pPr>
    </w:p>
    <w:p w:rsidR="008A659E" w:rsidRDefault="008A659E" w:rsidP="00825049">
      <w:pPr>
        <w:tabs>
          <w:tab w:val="left" w:pos="820"/>
        </w:tabs>
        <w:rPr>
          <w:rFonts w:eastAsia="Times New Roman"/>
          <w:sz w:val="24"/>
          <w:szCs w:val="24"/>
        </w:rPr>
      </w:pPr>
    </w:p>
    <w:p w:rsidR="008A659E" w:rsidRDefault="008A659E">
      <w:pPr>
        <w:spacing w:line="48" w:lineRule="exact"/>
        <w:rPr>
          <w:rFonts w:eastAsia="Times New Roman"/>
          <w:sz w:val="24"/>
          <w:szCs w:val="24"/>
        </w:rPr>
      </w:pPr>
    </w:p>
    <w:p w:rsidR="008A659E" w:rsidRDefault="00AF5E5B" w:rsidP="00AF5E5B">
      <w:pPr>
        <w:rPr>
          <w:rFonts w:eastAsia="Times New Roman"/>
          <w:sz w:val="24"/>
          <w:szCs w:val="24"/>
        </w:rPr>
      </w:pPr>
      <w:r>
        <w:rPr>
          <w:rFonts w:eastAsia="Times New Roman"/>
          <w:bCs/>
          <w:sz w:val="24"/>
          <w:szCs w:val="24"/>
        </w:rPr>
        <w:t xml:space="preserve">    </w:t>
      </w:r>
      <w:r w:rsidR="00DD13CA">
        <w:rPr>
          <w:rFonts w:eastAsia="Times New Roman"/>
          <w:bCs/>
          <w:sz w:val="24"/>
          <w:szCs w:val="24"/>
        </w:rPr>
        <w:t xml:space="preserve">   </w:t>
      </w:r>
      <w:r>
        <w:rPr>
          <w:rFonts w:eastAsia="Times New Roman"/>
          <w:bCs/>
          <w:sz w:val="24"/>
          <w:szCs w:val="24"/>
        </w:rPr>
        <w:t xml:space="preserve"> </w:t>
      </w:r>
      <w:r w:rsidR="00825049" w:rsidRPr="00825049">
        <w:rPr>
          <w:rFonts w:eastAsia="Times New Roman"/>
          <w:bCs/>
          <w:sz w:val="24"/>
          <w:szCs w:val="24"/>
        </w:rPr>
        <w:t>5.6.</w:t>
      </w:r>
      <w:r w:rsidR="00BC7546">
        <w:rPr>
          <w:rFonts w:eastAsia="Times New Roman"/>
          <w:bCs/>
          <w:sz w:val="24"/>
          <w:szCs w:val="24"/>
        </w:rPr>
        <w:t xml:space="preserve"> </w:t>
      </w:r>
      <w:r w:rsidR="00825049">
        <w:rPr>
          <w:rFonts w:eastAsia="Times New Roman"/>
          <w:b/>
          <w:bCs/>
          <w:sz w:val="24"/>
          <w:szCs w:val="24"/>
        </w:rPr>
        <w:t xml:space="preserve">  CVP IS – </w:t>
      </w:r>
      <w:r w:rsidR="00825049">
        <w:rPr>
          <w:rFonts w:eastAsia="Times New Roman"/>
          <w:sz w:val="24"/>
          <w:szCs w:val="24"/>
        </w:rPr>
        <w:t>Centrinė viešųjų pirkimų informacinė sistema.</w:t>
      </w:r>
    </w:p>
    <w:p w:rsidR="008A659E" w:rsidRDefault="008A659E">
      <w:pPr>
        <w:spacing w:line="57" w:lineRule="exact"/>
        <w:rPr>
          <w:rFonts w:eastAsia="Times New Roman"/>
          <w:sz w:val="24"/>
          <w:szCs w:val="24"/>
        </w:rPr>
      </w:pPr>
    </w:p>
    <w:p w:rsidR="008A659E" w:rsidRDefault="00DD13CA" w:rsidP="00AF5E5B">
      <w:pPr>
        <w:spacing w:line="269" w:lineRule="auto"/>
        <w:ind w:firstLine="312"/>
        <w:rPr>
          <w:rFonts w:eastAsia="Times New Roman"/>
          <w:sz w:val="24"/>
          <w:szCs w:val="24"/>
        </w:rPr>
      </w:pPr>
      <w:r>
        <w:rPr>
          <w:rFonts w:eastAsia="Times New Roman"/>
          <w:bCs/>
          <w:sz w:val="24"/>
          <w:szCs w:val="24"/>
        </w:rPr>
        <w:t xml:space="preserve">   </w:t>
      </w:r>
      <w:r w:rsidR="00825049">
        <w:rPr>
          <w:rFonts w:eastAsia="Times New Roman"/>
          <w:bCs/>
          <w:sz w:val="24"/>
          <w:szCs w:val="24"/>
        </w:rPr>
        <w:t xml:space="preserve">5.7. </w:t>
      </w:r>
      <w:r w:rsidR="00BC7546">
        <w:rPr>
          <w:rFonts w:eastAsia="Times New Roman"/>
          <w:bCs/>
          <w:sz w:val="24"/>
          <w:szCs w:val="24"/>
        </w:rPr>
        <w:t xml:space="preserve"> </w:t>
      </w:r>
      <w:r w:rsidR="00825049">
        <w:rPr>
          <w:rFonts w:eastAsia="Times New Roman"/>
          <w:bCs/>
          <w:sz w:val="24"/>
          <w:szCs w:val="24"/>
        </w:rPr>
        <w:t xml:space="preserve"> </w:t>
      </w:r>
      <w:r w:rsidR="00825049">
        <w:rPr>
          <w:rFonts w:eastAsia="Times New Roman"/>
          <w:b/>
          <w:bCs/>
          <w:sz w:val="24"/>
          <w:szCs w:val="24"/>
        </w:rPr>
        <w:t xml:space="preserve">Kvalifikacijos patikrinimas </w:t>
      </w:r>
      <w:r w:rsidR="00825049">
        <w:rPr>
          <w:rFonts w:eastAsia="Times New Roman"/>
          <w:sz w:val="24"/>
          <w:szCs w:val="24"/>
        </w:rPr>
        <w:t>– procedūra, kurios metu tikrinama, ar tiekėjai atitinka pirkimo</w:t>
      </w:r>
      <w:r w:rsidR="00825049">
        <w:rPr>
          <w:rFonts w:eastAsia="Times New Roman"/>
          <w:b/>
          <w:bCs/>
          <w:sz w:val="24"/>
          <w:szCs w:val="24"/>
        </w:rPr>
        <w:t xml:space="preserve"> </w:t>
      </w:r>
      <w:r w:rsidR="00825049">
        <w:rPr>
          <w:rFonts w:eastAsia="Times New Roman"/>
          <w:sz w:val="24"/>
          <w:szCs w:val="24"/>
        </w:rPr>
        <w:t>dokumentuose nurodytus minimalius kvalifikacijos reikalavimus;</w:t>
      </w:r>
    </w:p>
    <w:p w:rsidR="008A659E" w:rsidRDefault="008A659E">
      <w:pPr>
        <w:spacing w:line="24" w:lineRule="exact"/>
        <w:rPr>
          <w:rFonts w:eastAsia="Times New Roman"/>
          <w:sz w:val="24"/>
          <w:szCs w:val="24"/>
        </w:rPr>
      </w:pPr>
    </w:p>
    <w:p w:rsidR="008A659E" w:rsidRDefault="00AF5E5B" w:rsidP="00AF5E5B">
      <w:pPr>
        <w:spacing w:line="274" w:lineRule="auto"/>
        <w:jc w:val="both"/>
        <w:rPr>
          <w:rFonts w:eastAsia="Times New Roman"/>
          <w:sz w:val="24"/>
          <w:szCs w:val="24"/>
        </w:rPr>
      </w:pPr>
      <w:r>
        <w:rPr>
          <w:rFonts w:eastAsia="Times New Roman"/>
          <w:bCs/>
          <w:sz w:val="24"/>
          <w:szCs w:val="24"/>
        </w:rPr>
        <w:t xml:space="preserve">   </w:t>
      </w:r>
      <w:r w:rsidR="00DD13CA">
        <w:rPr>
          <w:rFonts w:eastAsia="Times New Roman"/>
          <w:bCs/>
          <w:sz w:val="24"/>
          <w:szCs w:val="24"/>
        </w:rPr>
        <w:t xml:space="preserve">  </w:t>
      </w:r>
      <w:r>
        <w:rPr>
          <w:rFonts w:eastAsia="Times New Roman"/>
          <w:bCs/>
          <w:sz w:val="24"/>
          <w:szCs w:val="24"/>
        </w:rPr>
        <w:t xml:space="preserve">   </w:t>
      </w:r>
      <w:r w:rsidR="00825049">
        <w:rPr>
          <w:rFonts w:eastAsia="Times New Roman"/>
          <w:bCs/>
          <w:sz w:val="24"/>
          <w:szCs w:val="24"/>
        </w:rPr>
        <w:t xml:space="preserve">5.8. </w:t>
      </w:r>
      <w:r w:rsidR="00BC7546">
        <w:rPr>
          <w:rFonts w:eastAsia="Times New Roman"/>
          <w:bCs/>
          <w:sz w:val="24"/>
          <w:szCs w:val="24"/>
        </w:rPr>
        <w:t xml:space="preserve"> </w:t>
      </w:r>
      <w:r w:rsidR="00825049">
        <w:rPr>
          <w:rFonts w:eastAsia="Times New Roman"/>
          <w:b/>
          <w:bCs/>
          <w:sz w:val="24"/>
          <w:szCs w:val="24"/>
        </w:rPr>
        <w:t xml:space="preserve">Mažos vertės viešasis pirkimas </w:t>
      </w:r>
      <w:r w:rsidR="00825049">
        <w:rPr>
          <w:rFonts w:eastAsia="Times New Roman"/>
          <w:sz w:val="24"/>
          <w:szCs w:val="24"/>
        </w:rPr>
        <w:t>( toliau-</w:t>
      </w:r>
      <w:r w:rsidR="00825049">
        <w:rPr>
          <w:rFonts w:eastAsia="Times New Roman"/>
          <w:b/>
          <w:bCs/>
          <w:sz w:val="24"/>
          <w:szCs w:val="24"/>
        </w:rPr>
        <w:t xml:space="preserve"> </w:t>
      </w:r>
      <w:r w:rsidR="00BC7546">
        <w:rPr>
          <w:rFonts w:eastAsia="Times New Roman"/>
          <w:sz w:val="24"/>
          <w:szCs w:val="24"/>
        </w:rPr>
        <w:t>maž</w:t>
      </w:r>
      <w:r w:rsidR="00825049">
        <w:rPr>
          <w:rFonts w:eastAsia="Times New Roman"/>
          <w:sz w:val="24"/>
          <w:szCs w:val="24"/>
        </w:rPr>
        <w:t>os</w:t>
      </w:r>
      <w:r w:rsidR="00825049">
        <w:rPr>
          <w:rFonts w:eastAsia="Times New Roman"/>
          <w:b/>
          <w:bCs/>
          <w:sz w:val="24"/>
          <w:szCs w:val="24"/>
        </w:rPr>
        <w:t xml:space="preserve"> vertės pirkimas</w:t>
      </w:r>
      <w:r w:rsidR="00825049">
        <w:rPr>
          <w:rFonts w:eastAsia="Times New Roman"/>
          <w:sz w:val="24"/>
          <w:szCs w:val="24"/>
        </w:rPr>
        <w:t>)</w:t>
      </w:r>
      <w:r w:rsidR="00825049">
        <w:rPr>
          <w:rFonts w:eastAsia="Times New Roman"/>
          <w:b/>
          <w:bCs/>
          <w:sz w:val="24"/>
          <w:szCs w:val="24"/>
        </w:rPr>
        <w:t xml:space="preserve"> </w:t>
      </w:r>
      <w:r w:rsidR="00825049">
        <w:rPr>
          <w:rFonts w:eastAsia="Times New Roman"/>
          <w:sz w:val="24"/>
          <w:szCs w:val="24"/>
        </w:rPr>
        <w:t>–</w:t>
      </w:r>
      <w:r w:rsidR="00825049">
        <w:rPr>
          <w:rFonts w:eastAsia="Times New Roman"/>
          <w:b/>
          <w:bCs/>
          <w:sz w:val="24"/>
          <w:szCs w:val="24"/>
        </w:rPr>
        <w:t xml:space="preserve"> </w:t>
      </w:r>
      <w:r w:rsidR="00825049">
        <w:rPr>
          <w:rFonts w:eastAsia="Times New Roman"/>
          <w:sz w:val="24"/>
          <w:szCs w:val="24"/>
        </w:rPr>
        <w:t>supaprastintas pirkimas yra,</w:t>
      </w:r>
      <w:r w:rsidR="00825049">
        <w:rPr>
          <w:rFonts w:eastAsia="Times New Roman"/>
          <w:b/>
          <w:bCs/>
          <w:sz w:val="24"/>
          <w:szCs w:val="24"/>
        </w:rPr>
        <w:t xml:space="preserve"> </w:t>
      </w:r>
      <w:r w:rsidR="00825049">
        <w:rPr>
          <w:rFonts w:eastAsia="Times New Roman"/>
          <w:sz w:val="24"/>
          <w:szCs w:val="24"/>
        </w:rPr>
        <w:t xml:space="preserve">kai prekių ar paslaugų pirkimo vertė yra mažesnė kaip 58 tūkst. </w:t>
      </w:r>
      <w:proofErr w:type="spellStart"/>
      <w:r w:rsidR="00825049">
        <w:rPr>
          <w:rFonts w:eastAsia="Times New Roman"/>
          <w:sz w:val="24"/>
          <w:szCs w:val="24"/>
        </w:rPr>
        <w:t>Eur</w:t>
      </w:r>
      <w:proofErr w:type="spellEnd"/>
      <w:r w:rsidR="00825049">
        <w:rPr>
          <w:rFonts w:eastAsia="Times New Roman"/>
          <w:sz w:val="24"/>
          <w:szCs w:val="24"/>
        </w:rPr>
        <w:t xml:space="preserve"> ( be PVM ), o darbų pirkimo vertė mažesnė kaip 145 tūkst. </w:t>
      </w:r>
      <w:proofErr w:type="spellStart"/>
      <w:r w:rsidR="00825049">
        <w:rPr>
          <w:rFonts w:eastAsia="Times New Roman"/>
          <w:sz w:val="24"/>
          <w:szCs w:val="24"/>
        </w:rPr>
        <w:t>Eur</w:t>
      </w:r>
      <w:proofErr w:type="spellEnd"/>
      <w:r w:rsidR="00825049">
        <w:rPr>
          <w:rFonts w:eastAsia="Times New Roman"/>
          <w:sz w:val="24"/>
          <w:szCs w:val="24"/>
        </w:rPr>
        <w:t xml:space="preserve"> ( be PVM );</w:t>
      </w:r>
    </w:p>
    <w:p w:rsidR="008A659E" w:rsidRDefault="008A659E">
      <w:pPr>
        <w:spacing w:line="22" w:lineRule="exact"/>
        <w:rPr>
          <w:rFonts w:eastAsia="Times New Roman"/>
          <w:sz w:val="24"/>
          <w:szCs w:val="24"/>
        </w:rPr>
      </w:pPr>
    </w:p>
    <w:p w:rsidR="008A659E" w:rsidRDefault="00DD13CA" w:rsidP="001E7C11">
      <w:pPr>
        <w:spacing w:line="276" w:lineRule="auto"/>
        <w:ind w:firstLine="300"/>
        <w:jc w:val="both"/>
        <w:rPr>
          <w:rFonts w:eastAsia="Times New Roman"/>
          <w:sz w:val="24"/>
          <w:szCs w:val="24"/>
        </w:rPr>
      </w:pPr>
      <w:r>
        <w:rPr>
          <w:rFonts w:eastAsia="Times New Roman"/>
          <w:bCs/>
          <w:sz w:val="24"/>
          <w:szCs w:val="24"/>
        </w:rPr>
        <w:t xml:space="preserve">    </w:t>
      </w:r>
      <w:r w:rsidR="00BC7546">
        <w:rPr>
          <w:rFonts w:eastAsia="Times New Roman"/>
          <w:bCs/>
          <w:sz w:val="24"/>
          <w:szCs w:val="24"/>
        </w:rPr>
        <w:t xml:space="preserve">5.9. </w:t>
      </w:r>
      <w:r w:rsidR="00BC7546">
        <w:rPr>
          <w:rFonts w:eastAsia="Times New Roman"/>
          <w:b/>
          <w:bCs/>
          <w:sz w:val="24"/>
          <w:szCs w:val="24"/>
        </w:rPr>
        <w:t>Maž</w:t>
      </w:r>
      <w:r w:rsidR="00825049">
        <w:rPr>
          <w:rFonts w:eastAsia="Times New Roman"/>
          <w:b/>
          <w:bCs/>
          <w:sz w:val="24"/>
          <w:szCs w:val="24"/>
        </w:rPr>
        <w:t xml:space="preserve">os vertės pirkimo paraiška </w:t>
      </w:r>
      <w:r w:rsidR="00825049">
        <w:rPr>
          <w:rFonts w:eastAsia="Times New Roman"/>
          <w:sz w:val="24"/>
          <w:szCs w:val="24"/>
        </w:rPr>
        <w:t>– perkančiosios organizacijos nustatytos formos dokumentas,</w:t>
      </w:r>
      <w:r w:rsidR="00825049">
        <w:rPr>
          <w:rFonts w:eastAsia="Times New Roman"/>
          <w:b/>
          <w:bCs/>
          <w:sz w:val="24"/>
          <w:szCs w:val="24"/>
        </w:rPr>
        <w:t xml:space="preserve"> </w:t>
      </w:r>
      <w:r w:rsidR="00825049">
        <w:rPr>
          <w:rFonts w:eastAsia="Times New Roman"/>
          <w:sz w:val="24"/>
          <w:szCs w:val="24"/>
        </w:rPr>
        <w:t>perkančiosios orga</w:t>
      </w:r>
      <w:r w:rsidR="00BC7546">
        <w:rPr>
          <w:rFonts w:eastAsia="Times New Roman"/>
          <w:sz w:val="24"/>
          <w:szCs w:val="24"/>
        </w:rPr>
        <w:t>nizacijos vadovo nustatytais maž</w:t>
      </w:r>
      <w:r w:rsidR="00825049">
        <w:rPr>
          <w:rFonts w:eastAsia="Times New Roman"/>
          <w:sz w:val="24"/>
          <w:szCs w:val="24"/>
        </w:rPr>
        <w:t>os vertės pirkimo atvejais pildomas pir</w:t>
      </w:r>
      <w:r w:rsidR="00BC7546">
        <w:rPr>
          <w:rFonts w:eastAsia="Times New Roman"/>
          <w:sz w:val="24"/>
          <w:szCs w:val="24"/>
        </w:rPr>
        <w:t>kimų organizatoriaus ir pagrindž</w:t>
      </w:r>
      <w:r w:rsidR="00825049">
        <w:rPr>
          <w:rFonts w:eastAsia="Times New Roman"/>
          <w:sz w:val="24"/>
          <w:szCs w:val="24"/>
        </w:rPr>
        <w:t>iantis jo priimtų sprendimų atitiktį Viešųjų pirkimų įstatymo ir kitų pirkimus reglamentuojančių teisės aktų reikalavimams;</w:t>
      </w:r>
    </w:p>
    <w:p w:rsidR="008A659E" w:rsidRDefault="008A659E">
      <w:pPr>
        <w:spacing w:line="16" w:lineRule="exact"/>
        <w:rPr>
          <w:rFonts w:eastAsia="Times New Roman"/>
          <w:sz w:val="24"/>
          <w:szCs w:val="24"/>
        </w:rPr>
      </w:pPr>
    </w:p>
    <w:p w:rsidR="008A659E" w:rsidRDefault="00DD13CA" w:rsidP="00DD13CA">
      <w:pPr>
        <w:spacing w:line="276" w:lineRule="auto"/>
        <w:jc w:val="both"/>
        <w:rPr>
          <w:sz w:val="20"/>
          <w:szCs w:val="20"/>
        </w:rPr>
      </w:pPr>
      <w:r>
        <w:rPr>
          <w:rFonts w:eastAsia="Times New Roman"/>
          <w:bCs/>
          <w:sz w:val="24"/>
          <w:szCs w:val="24"/>
        </w:rPr>
        <w:t xml:space="preserve">         </w:t>
      </w:r>
      <w:r w:rsidR="00BC7546" w:rsidRPr="00BC7546">
        <w:rPr>
          <w:rFonts w:eastAsia="Times New Roman"/>
          <w:bCs/>
          <w:sz w:val="24"/>
          <w:szCs w:val="24"/>
        </w:rPr>
        <w:t>5.10.</w:t>
      </w:r>
      <w:r w:rsidR="00BC7546">
        <w:rPr>
          <w:rFonts w:eastAsia="Times New Roman"/>
          <w:b/>
          <w:bCs/>
          <w:sz w:val="24"/>
          <w:szCs w:val="24"/>
        </w:rPr>
        <w:t xml:space="preserve"> N</w:t>
      </w:r>
      <w:r w:rsidR="00825049">
        <w:rPr>
          <w:rFonts w:eastAsia="Times New Roman"/>
          <w:b/>
          <w:bCs/>
          <w:sz w:val="24"/>
          <w:szCs w:val="24"/>
        </w:rPr>
        <w:t xml:space="preserve">umatomo pirkimo vertė </w:t>
      </w:r>
      <w:r w:rsidR="00825049">
        <w:rPr>
          <w:rFonts w:eastAsia="Times New Roman"/>
          <w:sz w:val="24"/>
          <w:szCs w:val="24"/>
        </w:rPr>
        <w:t>(toliau</w:t>
      </w:r>
      <w:r w:rsidR="00825049">
        <w:rPr>
          <w:rFonts w:eastAsia="Times New Roman"/>
          <w:b/>
          <w:bCs/>
          <w:sz w:val="24"/>
          <w:szCs w:val="24"/>
        </w:rPr>
        <w:t xml:space="preserve"> </w:t>
      </w:r>
      <w:r w:rsidR="00825049">
        <w:rPr>
          <w:rFonts w:eastAsia="Times New Roman"/>
          <w:sz w:val="24"/>
          <w:szCs w:val="24"/>
        </w:rPr>
        <w:t>– pirkimo vertė) – perkančiosios organizacijos numatomų</w:t>
      </w:r>
      <w:r w:rsidR="00825049">
        <w:rPr>
          <w:rFonts w:eastAsia="Times New Roman"/>
          <w:b/>
          <w:bCs/>
          <w:sz w:val="24"/>
          <w:szCs w:val="24"/>
        </w:rPr>
        <w:t xml:space="preserve"> </w:t>
      </w:r>
      <w:r w:rsidR="00825049">
        <w:rPr>
          <w:rFonts w:eastAsia="Times New Roman"/>
          <w:sz w:val="24"/>
          <w:szCs w:val="24"/>
        </w:rPr>
        <w:t>sudaryti pirkimo sutarčių vertė, skaičiuojama imant visą mokėtiną sumą be pridėtinės vertės mokesčio, įskaitant visas sutarčių pasirinkimo ir pratęsimo galimybes.</w:t>
      </w:r>
      <w:r w:rsidR="00E414A1">
        <w:rPr>
          <w:rFonts w:eastAsia="Times New Roman"/>
          <w:sz w:val="24"/>
          <w:szCs w:val="24"/>
        </w:rPr>
        <w:t xml:space="preserve"> </w:t>
      </w:r>
      <w:r w:rsidR="00825049">
        <w:rPr>
          <w:rFonts w:eastAsia="Times New Roman"/>
          <w:sz w:val="24"/>
          <w:szCs w:val="24"/>
        </w:rPr>
        <w:t>Numatomo pirkimo vertė skaičiuojama t</w:t>
      </w:r>
      <w:r w:rsidR="00BC7546">
        <w:rPr>
          <w:rFonts w:eastAsia="Times New Roman"/>
          <w:sz w:val="24"/>
          <w:szCs w:val="24"/>
        </w:rPr>
        <w:t>okia, kokia ji yra pirkimo pradž</w:t>
      </w:r>
      <w:r w:rsidR="00825049">
        <w:rPr>
          <w:rFonts w:eastAsia="Times New Roman"/>
          <w:sz w:val="24"/>
          <w:szCs w:val="24"/>
        </w:rPr>
        <w:t>ioje, nusta</w:t>
      </w:r>
      <w:r w:rsidR="00BC7546">
        <w:rPr>
          <w:rFonts w:eastAsia="Times New Roman"/>
          <w:sz w:val="24"/>
          <w:szCs w:val="24"/>
        </w:rPr>
        <w:t xml:space="preserve">tytoje Viešųjų pirkimų įstatymo </w:t>
      </w:r>
      <w:r w:rsidR="00825049">
        <w:rPr>
          <w:rFonts w:eastAsia="Times New Roman"/>
          <w:sz w:val="24"/>
          <w:szCs w:val="24"/>
        </w:rPr>
        <w:t>4</w:t>
      </w:r>
      <w:bookmarkStart w:id="0" w:name="page3"/>
      <w:bookmarkEnd w:id="0"/>
      <w:r w:rsidR="00BC7546">
        <w:rPr>
          <w:rFonts w:eastAsia="Times New Roman"/>
          <w:sz w:val="24"/>
          <w:szCs w:val="24"/>
        </w:rPr>
        <w:t xml:space="preserve"> str</w:t>
      </w:r>
      <w:r w:rsidR="00825049">
        <w:rPr>
          <w:rFonts w:eastAsia="Times New Roman"/>
          <w:sz w:val="24"/>
          <w:szCs w:val="24"/>
        </w:rPr>
        <w:t>. Numatomo prekių, paslaugų ar darbų pirkimo vertė apskaičiuojama pagal viešųjų pirkimų tarnybos patvirtintą pirkimo vertės apskaičiavimo metodiką;</w:t>
      </w:r>
    </w:p>
    <w:p w:rsidR="008A659E" w:rsidRDefault="008A659E">
      <w:pPr>
        <w:spacing w:line="25" w:lineRule="exact"/>
        <w:rPr>
          <w:sz w:val="20"/>
          <w:szCs w:val="20"/>
        </w:rPr>
      </w:pPr>
    </w:p>
    <w:p w:rsidR="008A659E" w:rsidRDefault="008A659E">
      <w:pPr>
        <w:spacing w:line="17" w:lineRule="exact"/>
        <w:rPr>
          <w:sz w:val="20"/>
          <w:szCs w:val="20"/>
        </w:rPr>
      </w:pPr>
    </w:p>
    <w:p w:rsidR="008A659E" w:rsidRDefault="00BC7546" w:rsidP="00DD13CA">
      <w:pPr>
        <w:spacing w:line="275" w:lineRule="auto"/>
        <w:jc w:val="both"/>
        <w:rPr>
          <w:sz w:val="20"/>
          <w:szCs w:val="20"/>
        </w:rPr>
      </w:pPr>
      <w:r>
        <w:rPr>
          <w:rFonts w:eastAsia="Times New Roman"/>
          <w:bCs/>
          <w:sz w:val="24"/>
          <w:szCs w:val="24"/>
        </w:rPr>
        <w:t xml:space="preserve">     </w:t>
      </w:r>
      <w:r w:rsidR="00DD13CA">
        <w:rPr>
          <w:rFonts w:eastAsia="Times New Roman"/>
          <w:bCs/>
          <w:sz w:val="24"/>
          <w:szCs w:val="24"/>
        </w:rPr>
        <w:t xml:space="preserve"> </w:t>
      </w:r>
      <w:r>
        <w:rPr>
          <w:rFonts w:eastAsia="Times New Roman"/>
          <w:bCs/>
          <w:sz w:val="24"/>
          <w:szCs w:val="24"/>
        </w:rPr>
        <w:t xml:space="preserve">  5.11. </w:t>
      </w:r>
      <w:r>
        <w:rPr>
          <w:rFonts w:eastAsia="Times New Roman"/>
          <w:b/>
          <w:bCs/>
          <w:sz w:val="24"/>
          <w:szCs w:val="24"/>
        </w:rPr>
        <w:t>P</w:t>
      </w:r>
      <w:r w:rsidR="00825049">
        <w:rPr>
          <w:rFonts w:eastAsia="Times New Roman"/>
          <w:b/>
          <w:bCs/>
          <w:sz w:val="24"/>
          <w:szCs w:val="24"/>
        </w:rPr>
        <w:t xml:space="preserve">irkimų komisija ( toliau-Komisija) – </w:t>
      </w:r>
      <w:r w:rsidR="00825049">
        <w:rPr>
          <w:rFonts w:eastAsia="Times New Roman"/>
          <w:sz w:val="24"/>
          <w:szCs w:val="24"/>
        </w:rPr>
        <w:t>Perkančiosios</w:t>
      </w:r>
      <w:r w:rsidR="00825049">
        <w:rPr>
          <w:rFonts w:eastAsia="Times New Roman"/>
          <w:b/>
          <w:bCs/>
          <w:sz w:val="24"/>
          <w:szCs w:val="24"/>
        </w:rPr>
        <w:t xml:space="preserve"> </w:t>
      </w:r>
      <w:r w:rsidR="00825049">
        <w:rPr>
          <w:rFonts w:eastAsia="Times New Roman"/>
          <w:sz w:val="24"/>
          <w:szCs w:val="24"/>
        </w:rPr>
        <w:t>organizacijos direktoriaus įsakymu</w:t>
      </w:r>
      <w:r w:rsidR="00825049">
        <w:rPr>
          <w:rFonts w:eastAsia="Times New Roman"/>
          <w:b/>
          <w:bCs/>
          <w:sz w:val="24"/>
          <w:szCs w:val="24"/>
        </w:rPr>
        <w:t xml:space="preserve"> </w:t>
      </w:r>
      <w:r w:rsidR="00825049">
        <w:rPr>
          <w:rFonts w:eastAsia="Times New Roman"/>
          <w:sz w:val="24"/>
          <w:szCs w:val="24"/>
        </w:rPr>
        <w:t>sudaryta komisija, kuri Perkančiosios organizacijos nustatyta tvarka organizuoja ir atlieka viešuosius pirkimus. Komisijos funkcijos nustatytos viešųjų pirkimų komisijos darbo reglamente;</w:t>
      </w:r>
    </w:p>
    <w:p w:rsidR="008A659E" w:rsidRDefault="008A659E">
      <w:pPr>
        <w:spacing w:line="19" w:lineRule="exact"/>
        <w:rPr>
          <w:sz w:val="20"/>
          <w:szCs w:val="20"/>
        </w:rPr>
      </w:pPr>
    </w:p>
    <w:p w:rsidR="008A659E" w:rsidRDefault="00DD13CA" w:rsidP="00DD13CA">
      <w:pPr>
        <w:spacing w:line="269" w:lineRule="auto"/>
        <w:jc w:val="both"/>
        <w:rPr>
          <w:sz w:val="20"/>
          <w:szCs w:val="20"/>
        </w:rPr>
      </w:pPr>
      <w:r>
        <w:rPr>
          <w:rFonts w:eastAsia="Times New Roman"/>
          <w:bCs/>
          <w:sz w:val="24"/>
          <w:szCs w:val="24"/>
        </w:rPr>
        <w:t xml:space="preserve">        </w:t>
      </w:r>
      <w:r w:rsidR="00BC7546">
        <w:rPr>
          <w:rFonts w:eastAsia="Times New Roman"/>
          <w:bCs/>
          <w:sz w:val="24"/>
          <w:szCs w:val="24"/>
        </w:rPr>
        <w:t xml:space="preserve">5.12.  </w:t>
      </w:r>
      <w:r w:rsidR="00BC7546">
        <w:rPr>
          <w:rFonts w:eastAsia="Times New Roman"/>
          <w:b/>
          <w:bCs/>
          <w:sz w:val="24"/>
          <w:szCs w:val="24"/>
        </w:rPr>
        <w:t>A</w:t>
      </w:r>
      <w:r w:rsidR="00825049">
        <w:rPr>
          <w:rFonts w:eastAsia="Times New Roman"/>
          <w:b/>
          <w:bCs/>
          <w:sz w:val="24"/>
          <w:szCs w:val="24"/>
        </w:rPr>
        <w:t xml:space="preserve">tviras konkursas </w:t>
      </w:r>
      <w:r w:rsidR="00825049">
        <w:rPr>
          <w:rFonts w:eastAsia="Times New Roman"/>
          <w:sz w:val="24"/>
          <w:szCs w:val="24"/>
        </w:rPr>
        <w:t>–</w:t>
      </w:r>
      <w:r w:rsidR="00825049">
        <w:rPr>
          <w:rFonts w:eastAsia="Times New Roman"/>
          <w:b/>
          <w:bCs/>
          <w:sz w:val="24"/>
          <w:szCs w:val="24"/>
        </w:rPr>
        <w:t xml:space="preserve"> </w:t>
      </w:r>
      <w:r w:rsidR="00825049">
        <w:rPr>
          <w:rFonts w:eastAsia="Times New Roman"/>
          <w:sz w:val="24"/>
          <w:szCs w:val="24"/>
        </w:rPr>
        <w:t>supaprastinto pirkimo būdas, kai kiekvienas suinteresuotas tiekėjas gali</w:t>
      </w:r>
      <w:r w:rsidR="00825049">
        <w:rPr>
          <w:rFonts w:eastAsia="Times New Roman"/>
          <w:b/>
          <w:bCs/>
          <w:sz w:val="24"/>
          <w:szCs w:val="24"/>
        </w:rPr>
        <w:t xml:space="preserve"> </w:t>
      </w:r>
      <w:r w:rsidR="00825049">
        <w:rPr>
          <w:rFonts w:eastAsia="Times New Roman"/>
          <w:sz w:val="24"/>
          <w:szCs w:val="24"/>
        </w:rPr>
        <w:t>pateikti pasiūlymą;</w:t>
      </w:r>
    </w:p>
    <w:p w:rsidR="008A659E" w:rsidRDefault="008A659E">
      <w:pPr>
        <w:spacing w:line="25" w:lineRule="exact"/>
        <w:rPr>
          <w:sz w:val="20"/>
          <w:szCs w:val="20"/>
        </w:rPr>
      </w:pPr>
    </w:p>
    <w:p w:rsidR="008A659E" w:rsidRDefault="00DD13CA" w:rsidP="00DD13CA">
      <w:pPr>
        <w:spacing w:line="275" w:lineRule="auto"/>
        <w:jc w:val="both"/>
        <w:rPr>
          <w:sz w:val="20"/>
          <w:szCs w:val="20"/>
        </w:rPr>
      </w:pPr>
      <w:r>
        <w:rPr>
          <w:rFonts w:eastAsia="Times New Roman"/>
          <w:bCs/>
          <w:sz w:val="24"/>
          <w:szCs w:val="24"/>
        </w:rPr>
        <w:t xml:space="preserve">        </w:t>
      </w:r>
      <w:r w:rsidR="00BC7546">
        <w:rPr>
          <w:rFonts w:eastAsia="Times New Roman"/>
          <w:bCs/>
          <w:sz w:val="24"/>
          <w:szCs w:val="24"/>
        </w:rPr>
        <w:t xml:space="preserve">5.13. </w:t>
      </w:r>
      <w:r w:rsidR="00BC7546">
        <w:rPr>
          <w:rFonts w:eastAsia="Times New Roman"/>
          <w:b/>
          <w:bCs/>
          <w:sz w:val="24"/>
          <w:szCs w:val="24"/>
        </w:rPr>
        <w:t>R</w:t>
      </w:r>
      <w:r w:rsidR="00825049">
        <w:rPr>
          <w:rFonts w:eastAsia="Times New Roman"/>
          <w:b/>
          <w:bCs/>
          <w:sz w:val="24"/>
          <w:szCs w:val="24"/>
        </w:rPr>
        <w:t xml:space="preserve">ibotas konkursas </w:t>
      </w:r>
      <w:r w:rsidR="00825049">
        <w:rPr>
          <w:rFonts w:eastAsia="Times New Roman"/>
          <w:sz w:val="24"/>
          <w:szCs w:val="24"/>
        </w:rPr>
        <w:t>– supaprastinto pirkimo būdas,</w:t>
      </w:r>
      <w:r w:rsidR="00825049">
        <w:rPr>
          <w:rFonts w:eastAsia="Times New Roman"/>
          <w:b/>
          <w:bCs/>
          <w:sz w:val="24"/>
          <w:szCs w:val="24"/>
        </w:rPr>
        <w:t xml:space="preserve"> </w:t>
      </w:r>
      <w:r w:rsidR="00825049">
        <w:rPr>
          <w:rFonts w:eastAsia="Times New Roman"/>
          <w:sz w:val="24"/>
          <w:szCs w:val="24"/>
        </w:rPr>
        <w:t>kai</w:t>
      </w:r>
      <w:r w:rsidR="00825049">
        <w:rPr>
          <w:rFonts w:eastAsia="Times New Roman"/>
          <w:b/>
          <w:bCs/>
          <w:sz w:val="24"/>
          <w:szCs w:val="24"/>
        </w:rPr>
        <w:t xml:space="preserve"> </w:t>
      </w:r>
      <w:r w:rsidR="00825049">
        <w:rPr>
          <w:rFonts w:eastAsia="Times New Roman"/>
          <w:sz w:val="24"/>
          <w:szCs w:val="24"/>
        </w:rPr>
        <w:t>paraiškas dalyvauti konkurse gali pateikti</w:t>
      </w:r>
      <w:r w:rsidR="00825049">
        <w:rPr>
          <w:rFonts w:eastAsia="Times New Roman"/>
          <w:b/>
          <w:bCs/>
          <w:sz w:val="24"/>
          <w:szCs w:val="24"/>
        </w:rPr>
        <w:t xml:space="preserve"> </w:t>
      </w:r>
      <w:r w:rsidR="00825049">
        <w:rPr>
          <w:rFonts w:eastAsia="Times New Roman"/>
          <w:sz w:val="24"/>
          <w:szCs w:val="24"/>
        </w:rPr>
        <w:t>visi norintys konkurse dalyvauti tiekėjai, o pasiūlymus konkursui – tik perkančiosios organizacijos pakviesti kandidatai;</w:t>
      </w:r>
    </w:p>
    <w:p w:rsidR="008A659E" w:rsidRDefault="008A659E">
      <w:pPr>
        <w:spacing w:line="19" w:lineRule="exact"/>
        <w:rPr>
          <w:sz w:val="20"/>
          <w:szCs w:val="20"/>
        </w:rPr>
      </w:pPr>
    </w:p>
    <w:p w:rsidR="008A659E" w:rsidRDefault="00DD13CA" w:rsidP="00AF5E5B">
      <w:pPr>
        <w:spacing w:line="274" w:lineRule="auto"/>
        <w:ind w:firstLine="372"/>
        <w:jc w:val="both"/>
        <w:rPr>
          <w:sz w:val="20"/>
          <w:szCs w:val="20"/>
        </w:rPr>
      </w:pPr>
      <w:r>
        <w:rPr>
          <w:rFonts w:eastAsia="Times New Roman"/>
          <w:bCs/>
          <w:sz w:val="24"/>
          <w:szCs w:val="24"/>
        </w:rPr>
        <w:t xml:space="preserve"> </w:t>
      </w:r>
      <w:r w:rsidR="00BC7546">
        <w:rPr>
          <w:rFonts w:eastAsia="Times New Roman"/>
          <w:bCs/>
          <w:sz w:val="24"/>
          <w:szCs w:val="24"/>
        </w:rPr>
        <w:t xml:space="preserve"> 5.14.</w:t>
      </w:r>
      <w:r w:rsidR="00152B70">
        <w:rPr>
          <w:rFonts w:eastAsia="Times New Roman"/>
          <w:bCs/>
          <w:sz w:val="24"/>
          <w:szCs w:val="24"/>
        </w:rPr>
        <w:t xml:space="preserve"> </w:t>
      </w:r>
      <w:r w:rsidR="00152B70" w:rsidRPr="00152B70">
        <w:rPr>
          <w:rFonts w:eastAsia="Times New Roman"/>
          <w:b/>
          <w:bCs/>
          <w:sz w:val="24"/>
          <w:szCs w:val="24"/>
        </w:rPr>
        <w:t>S</w:t>
      </w:r>
      <w:r w:rsidR="00825049">
        <w:rPr>
          <w:rFonts w:eastAsia="Times New Roman"/>
          <w:b/>
          <w:bCs/>
          <w:sz w:val="24"/>
          <w:szCs w:val="24"/>
        </w:rPr>
        <w:t xml:space="preserve">kelbiamos derybos </w:t>
      </w:r>
      <w:r w:rsidR="00825049">
        <w:rPr>
          <w:rFonts w:eastAsia="Times New Roman"/>
          <w:sz w:val="24"/>
          <w:szCs w:val="24"/>
        </w:rPr>
        <w:t>– supaprastinto pirkimo būdas, kai paraiškas dalyvauti derybose gali</w:t>
      </w:r>
      <w:r w:rsidR="00825049">
        <w:rPr>
          <w:rFonts w:eastAsia="Times New Roman"/>
          <w:b/>
          <w:bCs/>
          <w:sz w:val="24"/>
          <w:szCs w:val="24"/>
        </w:rPr>
        <w:t xml:space="preserve"> </w:t>
      </w:r>
      <w:r w:rsidR="00825049">
        <w:rPr>
          <w:rFonts w:eastAsia="Times New Roman"/>
          <w:sz w:val="24"/>
          <w:szCs w:val="24"/>
        </w:rPr>
        <w:t>pateikti visi tiekėjai, o perkančioji organizacija konsultuojasi su visais ar atrinktais kandidatais ir su vienu ar keliais iš jų derasi dėl pirkimo sutarties sąlygų;</w:t>
      </w:r>
    </w:p>
    <w:p w:rsidR="008A659E" w:rsidRDefault="008A659E">
      <w:pPr>
        <w:spacing w:line="20" w:lineRule="exact"/>
        <w:rPr>
          <w:sz w:val="20"/>
          <w:szCs w:val="20"/>
        </w:rPr>
      </w:pPr>
    </w:p>
    <w:p w:rsidR="008A659E" w:rsidRDefault="00DD13CA" w:rsidP="00DD13CA">
      <w:pPr>
        <w:spacing w:line="276" w:lineRule="auto"/>
        <w:jc w:val="both"/>
        <w:rPr>
          <w:sz w:val="20"/>
          <w:szCs w:val="20"/>
        </w:rPr>
      </w:pPr>
      <w:r>
        <w:rPr>
          <w:rFonts w:eastAsia="Times New Roman"/>
          <w:bCs/>
          <w:sz w:val="24"/>
          <w:szCs w:val="24"/>
        </w:rPr>
        <w:t xml:space="preserve">         </w:t>
      </w:r>
      <w:r w:rsidR="00152B70">
        <w:rPr>
          <w:rFonts w:eastAsia="Times New Roman"/>
          <w:bCs/>
          <w:sz w:val="24"/>
          <w:szCs w:val="24"/>
        </w:rPr>
        <w:t xml:space="preserve">5.15. </w:t>
      </w:r>
      <w:r w:rsidR="00152B70">
        <w:rPr>
          <w:rFonts w:eastAsia="Times New Roman"/>
          <w:b/>
          <w:bCs/>
          <w:sz w:val="24"/>
          <w:szCs w:val="24"/>
        </w:rPr>
        <w:t>N</w:t>
      </w:r>
      <w:r w:rsidR="00825049">
        <w:rPr>
          <w:rFonts w:eastAsia="Times New Roman"/>
          <w:b/>
          <w:bCs/>
          <w:sz w:val="24"/>
          <w:szCs w:val="24"/>
        </w:rPr>
        <w:t xml:space="preserve">eskelbiamos derybos </w:t>
      </w:r>
      <w:r w:rsidR="00152B70">
        <w:rPr>
          <w:rFonts w:eastAsia="Times New Roman"/>
          <w:sz w:val="24"/>
          <w:szCs w:val="24"/>
        </w:rPr>
        <w:t>– supaprastinto ( išskyrus maž</w:t>
      </w:r>
      <w:r w:rsidR="00825049">
        <w:rPr>
          <w:rFonts w:eastAsia="Times New Roman"/>
          <w:sz w:val="24"/>
          <w:szCs w:val="24"/>
        </w:rPr>
        <w:t>os vertės ) pirkimo būdas, kai apie</w:t>
      </w:r>
      <w:r w:rsidR="00825049">
        <w:rPr>
          <w:rFonts w:eastAsia="Times New Roman"/>
          <w:b/>
          <w:bCs/>
          <w:sz w:val="24"/>
          <w:szCs w:val="24"/>
        </w:rPr>
        <w:t xml:space="preserve"> </w:t>
      </w:r>
      <w:r w:rsidR="00825049">
        <w:rPr>
          <w:rFonts w:eastAsia="Times New Roman"/>
          <w:sz w:val="24"/>
          <w:szCs w:val="24"/>
        </w:rPr>
        <w:t>pirkimą viešai neskelbiama, pasiūlymus teikia Perkančiosios organizacijos pakviesti tiekėjai ir Perkančioji organizacija su kiekvienu tiekėju atskirai derasi dėl jo pateiktos kainos ir kitų pasiūlymo sąlygų;</w:t>
      </w:r>
    </w:p>
    <w:p w:rsidR="008A659E" w:rsidRDefault="008A659E">
      <w:pPr>
        <w:spacing w:line="19" w:lineRule="exact"/>
        <w:rPr>
          <w:sz w:val="20"/>
          <w:szCs w:val="20"/>
        </w:rPr>
      </w:pPr>
    </w:p>
    <w:p w:rsidR="008A659E" w:rsidRDefault="00DD13CA" w:rsidP="00DD13CA">
      <w:pPr>
        <w:spacing w:line="274" w:lineRule="auto"/>
        <w:jc w:val="both"/>
        <w:rPr>
          <w:sz w:val="20"/>
          <w:szCs w:val="20"/>
        </w:rPr>
      </w:pPr>
      <w:r>
        <w:rPr>
          <w:rFonts w:eastAsia="Times New Roman"/>
          <w:bCs/>
          <w:sz w:val="24"/>
          <w:szCs w:val="24"/>
        </w:rPr>
        <w:t xml:space="preserve">         </w:t>
      </w:r>
      <w:r w:rsidR="00152B70">
        <w:rPr>
          <w:rFonts w:eastAsia="Times New Roman"/>
          <w:bCs/>
          <w:sz w:val="24"/>
          <w:szCs w:val="24"/>
        </w:rPr>
        <w:t xml:space="preserve">5.16. </w:t>
      </w:r>
      <w:r w:rsidR="00152B70">
        <w:rPr>
          <w:rFonts w:eastAsia="Times New Roman"/>
          <w:b/>
          <w:bCs/>
          <w:sz w:val="24"/>
          <w:szCs w:val="24"/>
        </w:rPr>
        <w:t>A</w:t>
      </w:r>
      <w:r w:rsidR="00825049">
        <w:rPr>
          <w:rFonts w:eastAsia="Times New Roman"/>
          <w:b/>
          <w:bCs/>
          <w:sz w:val="24"/>
          <w:szCs w:val="24"/>
        </w:rPr>
        <w:t xml:space="preserve">pklausa </w:t>
      </w:r>
      <w:r w:rsidR="00825049">
        <w:rPr>
          <w:rFonts w:eastAsia="Times New Roman"/>
          <w:sz w:val="24"/>
          <w:szCs w:val="24"/>
        </w:rPr>
        <w:t>–</w:t>
      </w:r>
      <w:r w:rsidR="00825049">
        <w:rPr>
          <w:rFonts w:eastAsia="Times New Roman"/>
          <w:b/>
          <w:bCs/>
          <w:sz w:val="24"/>
          <w:szCs w:val="24"/>
        </w:rPr>
        <w:t xml:space="preserve"> </w:t>
      </w:r>
      <w:r w:rsidR="00825049">
        <w:rPr>
          <w:rFonts w:eastAsia="Times New Roman"/>
          <w:sz w:val="24"/>
          <w:szCs w:val="24"/>
        </w:rPr>
        <w:t>supaprastinto pirkimo būdas, kai Perka</w:t>
      </w:r>
      <w:r w:rsidR="00152B70">
        <w:rPr>
          <w:rFonts w:eastAsia="Times New Roman"/>
          <w:sz w:val="24"/>
          <w:szCs w:val="24"/>
        </w:rPr>
        <w:t>nčioji organizacija raštu arba ž</w:t>
      </w:r>
      <w:r w:rsidR="00825049">
        <w:rPr>
          <w:rFonts w:eastAsia="Times New Roman"/>
          <w:sz w:val="24"/>
          <w:szCs w:val="24"/>
        </w:rPr>
        <w:t>od</w:t>
      </w:r>
      <w:r w:rsidR="00152B70">
        <w:rPr>
          <w:rFonts w:eastAsia="Times New Roman"/>
          <w:sz w:val="24"/>
          <w:szCs w:val="24"/>
        </w:rPr>
        <w:t>ž</w:t>
      </w:r>
      <w:r w:rsidR="00825049">
        <w:rPr>
          <w:rFonts w:eastAsia="Times New Roman"/>
          <w:sz w:val="24"/>
          <w:szCs w:val="24"/>
        </w:rPr>
        <w:t>iu kviečia</w:t>
      </w:r>
      <w:r w:rsidR="00825049">
        <w:rPr>
          <w:rFonts w:eastAsia="Times New Roman"/>
          <w:b/>
          <w:bCs/>
          <w:sz w:val="24"/>
          <w:szCs w:val="24"/>
        </w:rPr>
        <w:t xml:space="preserve"> </w:t>
      </w:r>
      <w:r w:rsidR="00825049">
        <w:rPr>
          <w:rFonts w:eastAsia="Times New Roman"/>
          <w:sz w:val="24"/>
          <w:szCs w:val="24"/>
        </w:rPr>
        <w:t>tiekėjus pateikti pasiūlymus ir perka prekes, paslaugas ar darbus iš ma</w:t>
      </w:r>
      <w:r w:rsidR="00152B70">
        <w:rPr>
          <w:rFonts w:eastAsia="Times New Roman"/>
          <w:sz w:val="24"/>
          <w:szCs w:val="24"/>
        </w:rPr>
        <w:t>ži</w:t>
      </w:r>
      <w:r w:rsidR="00825049">
        <w:rPr>
          <w:rFonts w:eastAsia="Times New Roman"/>
          <w:sz w:val="24"/>
          <w:szCs w:val="24"/>
        </w:rPr>
        <w:t>ausią kainą pasiūliusio ar ekonomiškiausią pasiūlymą pateikusio dalyvio;</w:t>
      </w:r>
    </w:p>
    <w:p w:rsidR="008A659E" w:rsidRDefault="008A659E">
      <w:pPr>
        <w:spacing w:line="20" w:lineRule="exact"/>
        <w:rPr>
          <w:sz w:val="20"/>
          <w:szCs w:val="20"/>
        </w:rPr>
      </w:pPr>
    </w:p>
    <w:p w:rsidR="008A659E" w:rsidRDefault="00DD13CA" w:rsidP="00DD13CA">
      <w:pPr>
        <w:spacing w:line="269" w:lineRule="auto"/>
        <w:jc w:val="both"/>
        <w:rPr>
          <w:sz w:val="20"/>
          <w:szCs w:val="20"/>
        </w:rPr>
      </w:pPr>
      <w:r>
        <w:rPr>
          <w:rFonts w:eastAsia="Times New Roman"/>
          <w:bCs/>
          <w:sz w:val="24"/>
          <w:szCs w:val="24"/>
        </w:rPr>
        <w:t xml:space="preserve">        </w:t>
      </w:r>
      <w:r w:rsidR="00152B70">
        <w:rPr>
          <w:rFonts w:eastAsia="Times New Roman"/>
          <w:bCs/>
          <w:sz w:val="24"/>
          <w:szCs w:val="24"/>
        </w:rPr>
        <w:t xml:space="preserve"> 5.17. </w:t>
      </w:r>
      <w:r w:rsidR="00152B70">
        <w:rPr>
          <w:rFonts w:eastAsia="Times New Roman"/>
          <w:b/>
          <w:bCs/>
          <w:sz w:val="24"/>
          <w:szCs w:val="24"/>
        </w:rPr>
        <w:t>Viešųjų pirkimų ž</w:t>
      </w:r>
      <w:r w:rsidR="00825049">
        <w:rPr>
          <w:rFonts w:eastAsia="Times New Roman"/>
          <w:b/>
          <w:bCs/>
          <w:sz w:val="24"/>
          <w:szCs w:val="24"/>
        </w:rPr>
        <w:t>urnalas</w:t>
      </w:r>
      <w:r w:rsidR="00825049">
        <w:rPr>
          <w:rFonts w:eastAsia="Times New Roman"/>
          <w:sz w:val="24"/>
          <w:szCs w:val="24"/>
        </w:rPr>
        <w:t>-</w:t>
      </w:r>
      <w:r w:rsidR="00825049">
        <w:rPr>
          <w:rFonts w:eastAsia="Times New Roman"/>
          <w:b/>
          <w:bCs/>
          <w:sz w:val="24"/>
          <w:szCs w:val="24"/>
        </w:rPr>
        <w:t xml:space="preserve"> </w:t>
      </w:r>
      <w:r w:rsidR="00825049">
        <w:rPr>
          <w:rFonts w:eastAsia="Times New Roman"/>
          <w:sz w:val="24"/>
          <w:szCs w:val="24"/>
        </w:rPr>
        <w:t>perkančiosios organizacijos nustatytos formos dokumentas, skirtas</w:t>
      </w:r>
      <w:r w:rsidR="00825049">
        <w:rPr>
          <w:rFonts w:eastAsia="Times New Roman"/>
          <w:b/>
          <w:bCs/>
          <w:sz w:val="24"/>
          <w:szCs w:val="24"/>
        </w:rPr>
        <w:t xml:space="preserve"> </w:t>
      </w:r>
      <w:r w:rsidR="00825049">
        <w:rPr>
          <w:rFonts w:eastAsia="Times New Roman"/>
          <w:sz w:val="24"/>
          <w:szCs w:val="24"/>
        </w:rPr>
        <w:t>registruoti viešuosius pirkimus.</w:t>
      </w:r>
    </w:p>
    <w:p w:rsidR="008A659E" w:rsidRDefault="008A659E">
      <w:pPr>
        <w:spacing w:line="15" w:lineRule="exact"/>
        <w:rPr>
          <w:sz w:val="20"/>
          <w:szCs w:val="20"/>
        </w:rPr>
      </w:pPr>
    </w:p>
    <w:p w:rsidR="008A659E" w:rsidRDefault="00152B70" w:rsidP="00596CF1">
      <w:pPr>
        <w:ind w:left="580"/>
        <w:rPr>
          <w:sz w:val="20"/>
          <w:szCs w:val="20"/>
        </w:rPr>
      </w:pPr>
      <w:r>
        <w:rPr>
          <w:rFonts w:eastAsia="Times New Roman"/>
          <w:sz w:val="24"/>
          <w:szCs w:val="24"/>
        </w:rPr>
        <w:t>6</w:t>
      </w:r>
      <w:r w:rsidR="00825049">
        <w:rPr>
          <w:rFonts w:eastAsia="Times New Roman"/>
          <w:sz w:val="24"/>
          <w:szCs w:val="24"/>
        </w:rPr>
        <w:t>. Kitos Taisyklėse vartojamos</w:t>
      </w:r>
      <w:r>
        <w:rPr>
          <w:rFonts w:eastAsia="Times New Roman"/>
          <w:sz w:val="24"/>
          <w:szCs w:val="24"/>
        </w:rPr>
        <w:t xml:space="preserve"> pagrindinės sąvokos yra apibrėž</w:t>
      </w:r>
      <w:r w:rsidR="00825049">
        <w:rPr>
          <w:rFonts w:eastAsia="Times New Roman"/>
          <w:sz w:val="24"/>
          <w:szCs w:val="24"/>
        </w:rPr>
        <w:t>tos Viešųjų pirkimų įstatyme.</w:t>
      </w:r>
    </w:p>
    <w:p w:rsidR="008A659E" w:rsidRDefault="008A659E" w:rsidP="00596CF1">
      <w:pPr>
        <w:spacing w:line="46" w:lineRule="exact"/>
        <w:rPr>
          <w:sz w:val="20"/>
          <w:szCs w:val="20"/>
        </w:rPr>
      </w:pPr>
    </w:p>
    <w:p w:rsidR="008A659E" w:rsidRDefault="00596CF1" w:rsidP="00596CF1">
      <w:pPr>
        <w:rPr>
          <w:sz w:val="20"/>
          <w:szCs w:val="20"/>
        </w:rPr>
      </w:pPr>
      <w:r>
        <w:rPr>
          <w:rFonts w:eastAsia="Times New Roman"/>
          <w:sz w:val="24"/>
          <w:szCs w:val="24"/>
        </w:rPr>
        <w:t xml:space="preserve">       </w:t>
      </w:r>
      <w:r w:rsidR="0021525B">
        <w:rPr>
          <w:rFonts w:eastAsia="Times New Roman"/>
          <w:sz w:val="24"/>
          <w:szCs w:val="24"/>
        </w:rPr>
        <w:t xml:space="preserve"> </w:t>
      </w:r>
      <w:r w:rsidR="00DD13CA">
        <w:rPr>
          <w:rFonts w:eastAsia="Times New Roman"/>
          <w:sz w:val="24"/>
          <w:szCs w:val="24"/>
        </w:rPr>
        <w:t xml:space="preserve">  </w:t>
      </w:r>
      <w:r w:rsidR="00152B70">
        <w:rPr>
          <w:rFonts w:eastAsia="Times New Roman"/>
          <w:sz w:val="24"/>
          <w:szCs w:val="24"/>
        </w:rPr>
        <w:t>7. P</w:t>
      </w:r>
      <w:r w:rsidR="00825049">
        <w:rPr>
          <w:rFonts w:eastAsia="Times New Roman"/>
          <w:sz w:val="24"/>
          <w:szCs w:val="24"/>
        </w:rPr>
        <w:t>asikeitus Taisyklėse minimiems teisės</w:t>
      </w:r>
      <w:r w:rsidR="00152B70">
        <w:rPr>
          <w:rFonts w:eastAsia="Times New Roman"/>
          <w:sz w:val="24"/>
          <w:szCs w:val="24"/>
        </w:rPr>
        <w:t xml:space="preserve"> aktams ar rekomendacinio pobūdž</w:t>
      </w:r>
      <w:r w:rsidR="00825049">
        <w:rPr>
          <w:rFonts w:eastAsia="Times New Roman"/>
          <w:sz w:val="24"/>
          <w:szCs w:val="24"/>
        </w:rPr>
        <w:t>io dokumentams,</w:t>
      </w:r>
    </w:p>
    <w:p w:rsidR="008A659E" w:rsidRDefault="008A659E" w:rsidP="00596CF1">
      <w:pPr>
        <w:spacing w:line="46" w:lineRule="exact"/>
        <w:rPr>
          <w:sz w:val="20"/>
          <w:szCs w:val="20"/>
        </w:rPr>
      </w:pPr>
    </w:p>
    <w:p w:rsidR="008A659E" w:rsidRDefault="00DD13CA" w:rsidP="00596CF1">
      <w:pPr>
        <w:tabs>
          <w:tab w:val="left" w:pos="0"/>
        </w:tabs>
        <w:rPr>
          <w:sz w:val="20"/>
          <w:szCs w:val="20"/>
        </w:rPr>
      </w:pPr>
      <w:r>
        <w:rPr>
          <w:rFonts w:eastAsia="Times New Roman"/>
        </w:rPr>
        <w:t xml:space="preserve">  </w:t>
      </w:r>
      <w:r w:rsidR="00AF5E5B">
        <w:rPr>
          <w:rFonts w:eastAsia="Times New Roman"/>
        </w:rPr>
        <w:t xml:space="preserve"> </w:t>
      </w:r>
      <w:r w:rsidR="00825049">
        <w:rPr>
          <w:rFonts w:eastAsia="Times New Roman"/>
        </w:rPr>
        <w:t>taikomos aktualios tų teisių aktų ar rekomendacinio pobūd</w:t>
      </w:r>
      <w:r w:rsidR="00152B70">
        <w:rPr>
          <w:rFonts w:eastAsia="Times New Roman"/>
        </w:rPr>
        <w:t>ž</w:t>
      </w:r>
      <w:r w:rsidR="00825049">
        <w:rPr>
          <w:rFonts w:eastAsia="Times New Roman"/>
        </w:rPr>
        <w:t>io dokumentų redakcijos nuostatos.</w:t>
      </w:r>
    </w:p>
    <w:p w:rsidR="008A659E" w:rsidRDefault="008A659E" w:rsidP="00596CF1">
      <w:pPr>
        <w:spacing w:line="372" w:lineRule="exact"/>
        <w:rPr>
          <w:sz w:val="20"/>
          <w:szCs w:val="20"/>
        </w:rPr>
      </w:pPr>
    </w:p>
    <w:p w:rsidR="008A659E" w:rsidRDefault="00825049" w:rsidP="00596CF1">
      <w:pPr>
        <w:numPr>
          <w:ilvl w:val="2"/>
          <w:numId w:val="1"/>
        </w:numPr>
        <w:tabs>
          <w:tab w:val="left" w:pos="2480"/>
        </w:tabs>
        <w:ind w:left="2480" w:hanging="297"/>
        <w:rPr>
          <w:rFonts w:eastAsia="Times New Roman"/>
          <w:b/>
          <w:bCs/>
          <w:sz w:val="24"/>
          <w:szCs w:val="24"/>
        </w:rPr>
      </w:pPr>
      <w:r>
        <w:rPr>
          <w:rFonts w:eastAsia="Times New Roman"/>
          <w:b/>
          <w:bCs/>
          <w:sz w:val="24"/>
          <w:szCs w:val="24"/>
        </w:rPr>
        <w:t>VIEŠŲJŲ PIRKIMŲ ORGANIZAVIMAS</w:t>
      </w:r>
    </w:p>
    <w:p w:rsidR="008A659E" w:rsidRDefault="008A659E">
      <w:pPr>
        <w:spacing w:line="362" w:lineRule="exact"/>
        <w:rPr>
          <w:rFonts w:eastAsia="Times New Roman"/>
          <w:b/>
          <w:bCs/>
          <w:sz w:val="24"/>
          <w:szCs w:val="24"/>
        </w:rPr>
      </w:pPr>
    </w:p>
    <w:p w:rsidR="008A659E" w:rsidRDefault="00AF5E5B" w:rsidP="00AF5E5B">
      <w:pPr>
        <w:tabs>
          <w:tab w:val="left" w:pos="980"/>
        </w:tabs>
        <w:rPr>
          <w:rFonts w:eastAsia="Times New Roman"/>
          <w:sz w:val="24"/>
          <w:szCs w:val="24"/>
        </w:rPr>
      </w:pPr>
      <w:r>
        <w:rPr>
          <w:rFonts w:eastAsia="Times New Roman"/>
          <w:sz w:val="24"/>
          <w:szCs w:val="24"/>
        </w:rPr>
        <w:t xml:space="preserve">           8. </w:t>
      </w:r>
      <w:r w:rsidR="00DD13CA">
        <w:rPr>
          <w:rFonts w:eastAsia="Times New Roman"/>
          <w:sz w:val="24"/>
          <w:szCs w:val="24"/>
        </w:rPr>
        <w:t xml:space="preserve"> </w:t>
      </w:r>
      <w:r w:rsidR="00825049">
        <w:rPr>
          <w:rFonts w:eastAsia="Times New Roman"/>
          <w:sz w:val="24"/>
          <w:szCs w:val="24"/>
        </w:rPr>
        <w:t>Viešuosius  pirkimus  vykdo  Perkančiosios  organizacijos  vadovo  įsakymu,  vadovaujantis</w:t>
      </w:r>
    </w:p>
    <w:p w:rsidR="008A659E" w:rsidRDefault="008A659E">
      <w:pPr>
        <w:spacing w:line="79" w:lineRule="exact"/>
        <w:rPr>
          <w:rFonts w:eastAsia="Times New Roman"/>
          <w:sz w:val="24"/>
          <w:szCs w:val="24"/>
        </w:rPr>
      </w:pPr>
    </w:p>
    <w:p w:rsidR="008A659E" w:rsidRDefault="00825049">
      <w:pPr>
        <w:spacing w:line="291" w:lineRule="auto"/>
        <w:ind w:left="260"/>
        <w:jc w:val="both"/>
        <w:rPr>
          <w:rFonts w:eastAsia="Times New Roman"/>
          <w:sz w:val="24"/>
          <w:szCs w:val="24"/>
        </w:rPr>
      </w:pPr>
      <w:r>
        <w:rPr>
          <w:rFonts w:eastAsia="Times New Roman"/>
          <w:sz w:val="24"/>
          <w:szCs w:val="24"/>
        </w:rPr>
        <w:t>Viešųjų pirkimų įstatymo 19 straipsniu sudaryta Komisija ar paskirtas darbuotojas</w:t>
      </w:r>
      <w:r w:rsidR="00AF5E5B">
        <w:rPr>
          <w:rFonts w:eastAsia="Times New Roman"/>
          <w:sz w:val="24"/>
          <w:szCs w:val="24"/>
        </w:rPr>
        <w:t xml:space="preserve"> </w:t>
      </w:r>
      <w:r>
        <w:rPr>
          <w:rFonts w:eastAsia="Times New Roman"/>
          <w:sz w:val="24"/>
          <w:szCs w:val="24"/>
        </w:rPr>
        <w:t>- pirkimų organizatorius. Viešuosius pirkimus atliekantys asmenys turi būti nepriekaištingos reputacijos, nešališki ir negali teikti informacijos tretiesiems asmenims apie tiekėjų pateiktų pasiūlymų turinį.</w:t>
      </w:r>
    </w:p>
    <w:p w:rsidR="00366F47" w:rsidRDefault="00366F47">
      <w:pPr>
        <w:spacing w:line="291" w:lineRule="auto"/>
        <w:ind w:left="260"/>
        <w:jc w:val="both"/>
        <w:rPr>
          <w:rFonts w:eastAsia="Times New Roman"/>
          <w:sz w:val="24"/>
          <w:szCs w:val="24"/>
        </w:rPr>
      </w:pPr>
    </w:p>
    <w:p w:rsidR="008A659E" w:rsidRDefault="008A659E">
      <w:pPr>
        <w:spacing w:line="20" w:lineRule="exact"/>
        <w:rPr>
          <w:rFonts w:eastAsia="Times New Roman"/>
          <w:sz w:val="24"/>
          <w:szCs w:val="24"/>
        </w:rPr>
      </w:pPr>
    </w:p>
    <w:p w:rsidR="00366F47" w:rsidRDefault="00AF5E5B" w:rsidP="00AF5E5B">
      <w:pPr>
        <w:tabs>
          <w:tab w:val="left" w:pos="951"/>
        </w:tabs>
        <w:spacing w:line="274" w:lineRule="auto"/>
        <w:jc w:val="both"/>
        <w:rPr>
          <w:rFonts w:eastAsia="Times New Roman"/>
          <w:sz w:val="24"/>
          <w:szCs w:val="24"/>
        </w:rPr>
      </w:pPr>
      <w:r>
        <w:rPr>
          <w:rFonts w:eastAsia="Times New Roman"/>
          <w:sz w:val="24"/>
          <w:szCs w:val="24"/>
        </w:rPr>
        <w:t xml:space="preserve">           </w:t>
      </w:r>
    </w:p>
    <w:p w:rsidR="00366F47" w:rsidRDefault="00366F47" w:rsidP="0059519F">
      <w:pPr>
        <w:tabs>
          <w:tab w:val="left" w:pos="951"/>
        </w:tabs>
        <w:spacing w:line="274" w:lineRule="auto"/>
        <w:jc w:val="both"/>
        <w:rPr>
          <w:rFonts w:eastAsia="Times New Roman"/>
          <w:sz w:val="24"/>
          <w:szCs w:val="24"/>
        </w:rPr>
      </w:pPr>
    </w:p>
    <w:p w:rsidR="00DD13CA" w:rsidRDefault="00DD13CA" w:rsidP="0059519F">
      <w:pPr>
        <w:tabs>
          <w:tab w:val="left" w:pos="951"/>
        </w:tabs>
        <w:spacing w:line="274" w:lineRule="auto"/>
        <w:jc w:val="both"/>
        <w:rPr>
          <w:rFonts w:eastAsia="Times New Roman"/>
          <w:sz w:val="24"/>
          <w:szCs w:val="24"/>
        </w:rPr>
      </w:pPr>
      <w:r>
        <w:rPr>
          <w:rFonts w:eastAsia="Times New Roman"/>
          <w:sz w:val="24"/>
          <w:szCs w:val="24"/>
        </w:rPr>
        <w:lastRenderedPageBreak/>
        <w:t xml:space="preserve">            </w:t>
      </w:r>
      <w:r w:rsidR="00AF5E5B">
        <w:rPr>
          <w:rFonts w:eastAsia="Times New Roman"/>
          <w:sz w:val="24"/>
          <w:szCs w:val="24"/>
        </w:rPr>
        <w:t>9.</w:t>
      </w:r>
      <w:r>
        <w:rPr>
          <w:rFonts w:eastAsia="Times New Roman"/>
          <w:sz w:val="24"/>
          <w:szCs w:val="24"/>
        </w:rPr>
        <w:t xml:space="preserve">  </w:t>
      </w:r>
      <w:r w:rsidR="00AF5E5B">
        <w:rPr>
          <w:rFonts w:eastAsia="Times New Roman"/>
          <w:sz w:val="24"/>
          <w:szCs w:val="24"/>
        </w:rPr>
        <w:t xml:space="preserve"> </w:t>
      </w:r>
      <w:r w:rsidR="00825049">
        <w:rPr>
          <w:rFonts w:eastAsia="Times New Roman"/>
          <w:sz w:val="24"/>
          <w:szCs w:val="24"/>
        </w:rPr>
        <w:t>Prieš pradėdami viešuosius pirkimus Komisijos nariai, Pirkimo organizatorius, ekspertai</w:t>
      </w:r>
      <w:r w:rsidR="00AF5E5B">
        <w:rPr>
          <w:rFonts w:eastAsia="Times New Roman"/>
          <w:sz w:val="24"/>
          <w:szCs w:val="24"/>
        </w:rPr>
        <w:t xml:space="preserve"> </w:t>
      </w:r>
    </w:p>
    <w:p w:rsidR="00DD13CA" w:rsidRDefault="00DD13CA" w:rsidP="0059519F">
      <w:pPr>
        <w:tabs>
          <w:tab w:val="left" w:pos="951"/>
        </w:tabs>
        <w:spacing w:line="274" w:lineRule="auto"/>
        <w:jc w:val="both"/>
        <w:rPr>
          <w:rFonts w:eastAsia="Times New Roman"/>
          <w:sz w:val="24"/>
          <w:szCs w:val="24"/>
        </w:rPr>
      </w:pPr>
      <w:r>
        <w:rPr>
          <w:rFonts w:eastAsia="Times New Roman"/>
          <w:sz w:val="24"/>
          <w:szCs w:val="24"/>
        </w:rPr>
        <w:t xml:space="preserve">  </w:t>
      </w:r>
      <w:r w:rsidR="00825049">
        <w:rPr>
          <w:rFonts w:eastAsia="Times New Roman"/>
          <w:sz w:val="24"/>
          <w:szCs w:val="24"/>
        </w:rPr>
        <w:t xml:space="preserve">(jei kviečiami) ir kiti, Viešųjų pirkimų įstatyme numatyti asmenys turi pasirašyti nešališkumo </w:t>
      </w:r>
    </w:p>
    <w:p w:rsidR="008A659E" w:rsidRDefault="00DD13CA" w:rsidP="0059519F">
      <w:pPr>
        <w:tabs>
          <w:tab w:val="left" w:pos="951"/>
        </w:tabs>
        <w:spacing w:line="274" w:lineRule="auto"/>
        <w:jc w:val="both"/>
        <w:rPr>
          <w:rFonts w:eastAsia="Times New Roman"/>
          <w:sz w:val="24"/>
          <w:szCs w:val="24"/>
        </w:rPr>
      </w:pPr>
      <w:r>
        <w:rPr>
          <w:rFonts w:eastAsia="Times New Roman"/>
          <w:sz w:val="24"/>
          <w:szCs w:val="24"/>
        </w:rPr>
        <w:t xml:space="preserve">  </w:t>
      </w:r>
      <w:r w:rsidR="00825049">
        <w:rPr>
          <w:rFonts w:eastAsia="Times New Roman"/>
          <w:sz w:val="24"/>
          <w:szCs w:val="24"/>
        </w:rPr>
        <w:t>dekl</w:t>
      </w:r>
      <w:r w:rsidR="00AF5E5B">
        <w:rPr>
          <w:rFonts w:eastAsia="Times New Roman"/>
          <w:sz w:val="24"/>
          <w:szCs w:val="24"/>
        </w:rPr>
        <w:t>araciją ir konfidencialumo pasiž</w:t>
      </w:r>
      <w:r w:rsidR="00825049">
        <w:rPr>
          <w:rFonts w:eastAsia="Times New Roman"/>
          <w:sz w:val="24"/>
          <w:szCs w:val="24"/>
        </w:rPr>
        <w:t>adėjimą.</w:t>
      </w:r>
    </w:p>
    <w:p w:rsidR="008A659E" w:rsidRDefault="008A659E" w:rsidP="0059519F">
      <w:pPr>
        <w:spacing w:line="20" w:lineRule="exact"/>
        <w:jc w:val="both"/>
        <w:rPr>
          <w:rFonts w:eastAsia="Times New Roman"/>
          <w:sz w:val="24"/>
          <w:szCs w:val="24"/>
        </w:rPr>
      </w:pPr>
    </w:p>
    <w:p w:rsidR="00DD13CA" w:rsidRDefault="00DD13CA" w:rsidP="0059519F">
      <w:pPr>
        <w:tabs>
          <w:tab w:val="left" w:pos="1009"/>
        </w:tabs>
        <w:spacing w:line="276" w:lineRule="auto"/>
        <w:jc w:val="both"/>
        <w:rPr>
          <w:rFonts w:eastAsia="Times New Roman"/>
          <w:sz w:val="24"/>
          <w:szCs w:val="24"/>
        </w:rPr>
      </w:pPr>
      <w:r>
        <w:rPr>
          <w:rFonts w:eastAsia="Times New Roman"/>
          <w:sz w:val="24"/>
          <w:szCs w:val="24"/>
        </w:rPr>
        <w:t xml:space="preserve">           10.  Pirkimo organizatorius už</w:t>
      </w:r>
      <w:r w:rsidR="00825049">
        <w:rPr>
          <w:rFonts w:eastAsia="Times New Roman"/>
          <w:sz w:val="24"/>
          <w:szCs w:val="24"/>
        </w:rPr>
        <w:t>pildo pirkimo paraišką reikalingų prekių, paslaugų ar</w:t>
      </w:r>
      <w:r>
        <w:rPr>
          <w:rFonts w:eastAsia="Times New Roman"/>
          <w:sz w:val="24"/>
          <w:szCs w:val="24"/>
        </w:rPr>
        <w:t xml:space="preserve"> darbų atlikimui (priedas Nr.3</w:t>
      </w:r>
      <w:r w:rsidR="00825049">
        <w:rPr>
          <w:rFonts w:eastAsia="Times New Roman"/>
          <w:sz w:val="24"/>
          <w:szCs w:val="24"/>
        </w:rPr>
        <w:t>) ir ją pateikia Perkančiosios organizacijos vadovui. Perkančiosio</w:t>
      </w:r>
      <w:r>
        <w:rPr>
          <w:rFonts w:eastAsia="Times New Roman"/>
          <w:sz w:val="24"/>
          <w:szCs w:val="24"/>
        </w:rPr>
        <w:t>s organizacijos vadovas</w:t>
      </w:r>
      <w:r w:rsidR="00825049">
        <w:rPr>
          <w:rFonts w:eastAsia="Times New Roman"/>
          <w:sz w:val="24"/>
          <w:szCs w:val="24"/>
        </w:rPr>
        <w:t xml:space="preserve"> įpareigoja Pirkimų organizatorių ar Komisiją atlikti supaprastintus pirkimus. Pirkimo organizatorius ar Komisija prieš pradėdami pirkimą, </w:t>
      </w:r>
      <w:r>
        <w:rPr>
          <w:rFonts w:eastAsia="Times New Roman"/>
          <w:sz w:val="24"/>
          <w:szCs w:val="24"/>
        </w:rPr>
        <w:t xml:space="preserve">numatomą pirkimo sutarties vertę </w:t>
      </w:r>
      <w:r w:rsidR="00825049">
        <w:rPr>
          <w:rFonts w:eastAsia="Times New Roman"/>
          <w:sz w:val="24"/>
          <w:szCs w:val="24"/>
        </w:rPr>
        <w:t>derina su Perkančiosios organizacijos vyr. buhalteriu ir parenka pirkimo būdą, kuriuo bus atliekamas pirkimas.</w:t>
      </w:r>
    </w:p>
    <w:p w:rsidR="008A659E" w:rsidRDefault="00DD13CA" w:rsidP="0059519F">
      <w:pPr>
        <w:tabs>
          <w:tab w:val="left" w:pos="934"/>
          <w:tab w:val="left" w:pos="2835"/>
        </w:tabs>
        <w:spacing w:line="269" w:lineRule="auto"/>
        <w:jc w:val="both"/>
        <w:rPr>
          <w:rFonts w:eastAsia="Times New Roman"/>
          <w:sz w:val="24"/>
          <w:szCs w:val="24"/>
        </w:rPr>
      </w:pPr>
      <w:bookmarkStart w:id="1" w:name="page4"/>
      <w:bookmarkEnd w:id="1"/>
      <w:r>
        <w:rPr>
          <w:rFonts w:eastAsia="Times New Roman"/>
          <w:sz w:val="24"/>
          <w:szCs w:val="24"/>
        </w:rPr>
        <w:t xml:space="preserve">            11.  </w:t>
      </w:r>
      <w:r w:rsidR="00825049">
        <w:rPr>
          <w:rFonts w:eastAsia="Times New Roman"/>
          <w:sz w:val="24"/>
          <w:szCs w:val="24"/>
        </w:rPr>
        <w:t>Viešuosius pirkimus vykdo Komisija kai prekių ar paslaugų pirkimo s</w:t>
      </w:r>
      <w:r>
        <w:rPr>
          <w:rFonts w:eastAsia="Times New Roman"/>
          <w:sz w:val="24"/>
          <w:szCs w:val="24"/>
        </w:rPr>
        <w:t>utarties vertė viršija 58 000</w:t>
      </w:r>
      <w:r w:rsidR="00825049">
        <w:rPr>
          <w:rFonts w:eastAsia="Times New Roman"/>
          <w:sz w:val="24"/>
          <w:szCs w:val="24"/>
        </w:rPr>
        <w:t xml:space="preserve"> </w:t>
      </w:r>
      <w:proofErr w:type="spellStart"/>
      <w:r w:rsidR="00825049">
        <w:rPr>
          <w:rFonts w:eastAsia="Times New Roman"/>
          <w:sz w:val="24"/>
          <w:szCs w:val="24"/>
        </w:rPr>
        <w:t>Eur</w:t>
      </w:r>
      <w:proofErr w:type="spellEnd"/>
      <w:r w:rsidR="00825049">
        <w:rPr>
          <w:rFonts w:eastAsia="Times New Roman"/>
          <w:sz w:val="24"/>
          <w:szCs w:val="24"/>
        </w:rPr>
        <w:t xml:space="preserve"> ( be PVM ), darbų –</w:t>
      </w:r>
      <w:r>
        <w:rPr>
          <w:rFonts w:eastAsia="Times New Roman"/>
          <w:sz w:val="24"/>
          <w:szCs w:val="24"/>
        </w:rPr>
        <w:t xml:space="preserve"> 145 000</w:t>
      </w:r>
      <w:r w:rsidR="00825049">
        <w:rPr>
          <w:rFonts w:eastAsia="Times New Roman"/>
          <w:sz w:val="24"/>
          <w:szCs w:val="24"/>
        </w:rPr>
        <w:t xml:space="preserve"> </w:t>
      </w:r>
      <w:proofErr w:type="spellStart"/>
      <w:r w:rsidR="00825049">
        <w:rPr>
          <w:rFonts w:eastAsia="Times New Roman"/>
          <w:sz w:val="24"/>
          <w:szCs w:val="24"/>
        </w:rPr>
        <w:t>Eur</w:t>
      </w:r>
      <w:proofErr w:type="spellEnd"/>
      <w:r w:rsidR="00825049">
        <w:rPr>
          <w:rFonts w:eastAsia="Times New Roman"/>
          <w:sz w:val="24"/>
          <w:szCs w:val="24"/>
        </w:rPr>
        <w:t xml:space="preserve"> ( be PVM ).</w:t>
      </w:r>
    </w:p>
    <w:p w:rsidR="008A659E" w:rsidRDefault="008A659E" w:rsidP="0059519F">
      <w:pPr>
        <w:spacing w:line="24" w:lineRule="exact"/>
        <w:jc w:val="both"/>
        <w:rPr>
          <w:rFonts w:eastAsia="Times New Roman"/>
          <w:sz w:val="24"/>
          <w:szCs w:val="24"/>
        </w:rPr>
      </w:pPr>
    </w:p>
    <w:p w:rsidR="008A659E" w:rsidRDefault="00E00ABE" w:rsidP="0059519F">
      <w:pPr>
        <w:tabs>
          <w:tab w:val="left" w:pos="1002"/>
        </w:tabs>
        <w:spacing w:line="285" w:lineRule="auto"/>
        <w:ind w:firstLine="360"/>
        <w:jc w:val="both"/>
        <w:rPr>
          <w:rFonts w:eastAsia="Times New Roman"/>
          <w:sz w:val="24"/>
          <w:szCs w:val="24"/>
        </w:rPr>
      </w:pPr>
      <w:r w:rsidRPr="00E00ABE">
        <w:rPr>
          <w:rFonts w:eastAsia="Times New Roman"/>
          <w:sz w:val="24"/>
          <w:szCs w:val="24"/>
        </w:rPr>
        <w:t xml:space="preserve">       </w:t>
      </w:r>
      <w:r>
        <w:rPr>
          <w:rFonts w:eastAsia="Times New Roman"/>
          <w:sz w:val="24"/>
          <w:szCs w:val="24"/>
        </w:rPr>
        <w:t xml:space="preserve">12.  </w:t>
      </w:r>
      <w:r w:rsidR="00825049">
        <w:rPr>
          <w:rFonts w:eastAsia="Times New Roman"/>
          <w:sz w:val="24"/>
          <w:szCs w:val="24"/>
        </w:rPr>
        <w:t>Komisija dirba pagal perkančiosios organizacijos vadovo patvirtintą Komisijos darbo reg</w:t>
      </w:r>
      <w:r>
        <w:rPr>
          <w:rFonts w:eastAsia="Times New Roman"/>
          <w:sz w:val="24"/>
          <w:szCs w:val="24"/>
        </w:rPr>
        <w:t>lamentą. Komisijai nustatomos užduotys ir suteikiami visi už</w:t>
      </w:r>
      <w:r w:rsidR="00825049">
        <w:rPr>
          <w:rFonts w:eastAsia="Times New Roman"/>
          <w:sz w:val="24"/>
          <w:szCs w:val="24"/>
        </w:rPr>
        <w:t>duotims vykdyti reikalingi įgaliojimai. Komisija sprendimus priima savarankiškai.</w:t>
      </w:r>
    </w:p>
    <w:p w:rsidR="008A659E" w:rsidRPr="00E00ABE" w:rsidRDefault="00E00ABE" w:rsidP="0059519F">
      <w:pPr>
        <w:tabs>
          <w:tab w:val="left" w:pos="1002"/>
        </w:tabs>
        <w:spacing w:line="285" w:lineRule="auto"/>
        <w:ind w:firstLine="360"/>
        <w:jc w:val="both"/>
        <w:rPr>
          <w:rFonts w:eastAsia="Times New Roman"/>
          <w:sz w:val="24"/>
          <w:szCs w:val="24"/>
        </w:rPr>
      </w:pPr>
      <w:r>
        <w:rPr>
          <w:rFonts w:eastAsia="Times New Roman"/>
          <w:sz w:val="24"/>
          <w:szCs w:val="24"/>
        </w:rPr>
        <w:t xml:space="preserve">       13. </w:t>
      </w:r>
      <w:r w:rsidR="00825049" w:rsidRPr="00E00ABE">
        <w:rPr>
          <w:rFonts w:eastAsia="Times New Roman"/>
          <w:sz w:val="24"/>
          <w:szCs w:val="24"/>
        </w:rPr>
        <w:t>Perkančioji organizacija privalo įsigyti prekes, paslaugas ar darbus iš centrinės perkančio</w:t>
      </w:r>
      <w:r>
        <w:rPr>
          <w:rFonts w:eastAsia="Times New Roman"/>
          <w:sz w:val="24"/>
          <w:szCs w:val="24"/>
        </w:rPr>
        <w:t>-</w:t>
      </w:r>
      <w:proofErr w:type="spellStart"/>
      <w:r w:rsidR="00825049" w:rsidRPr="00E00ABE">
        <w:rPr>
          <w:rFonts w:eastAsia="Times New Roman"/>
          <w:sz w:val="24"/>
          <w:szCs w:val="24"/>
        </w:rPr>
        <w:t>sios</w:t>
      </w:r>
      <w:proofErr w:type="spellEnd"/>
      <w:r w:rsidR="00825049" w:rsidRPr="00E00ABE">
        <w:rPr>
          <w:rFonts w:eastAsia="Times New Roman"/>
          <w:sz w:val="24"/>
          <w:szCs w:val="24"/>
        </w:rPr>
        <w:t xml:space="preserve"> organizacijos ( toliau – CPO ) arba per ją, kai CPO kataloge siūlomos prekės, paslaugos ar darbai atitinka Perkančiosios organizacijos poreikius ir Perkančioji organizacija negali jų atlikti efektyvesniu būdu racionaliai naudodama tam skirtas lėšas. Perkančioji organizacija privalo motyvuoti savo sprendimą neatlikti CPO kataloge siūlomų prekių, paslaugų ar darbų pirkimo ir saugoti tai patvirtinantį dokumentą kartu su kitais pirkimo dokumentais.</w:t>
      </w:r>
    </w:p>
    <w:p w:rsidR="008A659E" w:rsidRDefault="008A659E" w:rsidP="0059519F">
      <w:pPr>
        <w:spacing w:line="14" w:lineRule="exact"/>
        <w:jc w:val="both"/>
        <w:rPr>
          <w:rFonts w:eastAsia="Times New Roman"/>
          <w:sz w:val="24"/>
          <w:szCs w:val="24"/>
        </w:rPr>
      </w:pPr>
    </w:p>
    <w:p w:rsidR="008A659E" w:rsidRPr="00E00ABE" w:rsidRDefault="00E00ABE" w:rsidP="00192A99">
      <w:pPr>
        <w:pStyle w:val="Sraopastraipa"/>
        <w:numPr>
          <w:ilvl w:val="1"/>
          <w:numId w:val="2"/>
        </w:numPr>
        <w:tabs>
          <w:tab w:val="left" w:pos="1165"/>
        </w:tabs>
        <w:spacing w:line="292" w:lineRule="auto"/>
        <w:ind w:left="0" w:firstLine="720"/>
        <w:jc w:val="both"/>
        <w:rPr>
          <w:rFonts w:eastAsia="Times New Roman"/>
          <w:sz w:val="24"/>
          <w:szCs w:val="24"/>
        </w:rPr>
      </w:pPr>
      <w:r>
        <w:rPr>
          <w:rFonts w:eastAsia="Times New Roman"/>
          <w:sz w:val="24"/>
          <w:szCs w:val="24"/>
        </w:rPr>
        <w:t xml:space="preserve"> </w:t>
      </w:r>
      <w:r w:rsidR="00825049" w:rsidRPr="00E00ABE">
        <w:rPr>
          <w:rFonts w:eastAsia="Times New Roman"/>
          <w:sz w:val="24"/>
          <w:szCs w:val="24"/>
        </w:rPr>
        <w:t>Perkančioji organizacija viešojo pirkimo procedūroms iki pirkimo sutarties sudarymo atlikti gali įgalioti kitą perkančiąją organizaciją. Tokiu atveju įgaliot</w:t>
      </w:r>
      <w:r>
        <w:rPr>
          <w:rFonts w:eastAsia="Times New Roman"/>
          <w:sz w:val="24"/>
          <w:szCs w:val="24"/>
        </w:rPr>
        <w:t>ajai organizacijai nustatomos už</w:t>
      </w:r>
      <w:r w:rsidR="00825049" w:rsidRPr="00E00ABE">
        <w:rPr>
          <w:rFonts w:eastAsia="Times New Roman"/>
          <w:sz w:val="24"/>
          <w:szCs w:val="24"/>
        </w:rPr>
        <w:t>duotys i</w:t>
      </w:r>
      <w:r>
        <w:rPr>
          <w:rFonts w:eastAsia="Times New Roman"/>
          <w:sz w:val="24"/>
          <w:szCs w:val="24"/>
        </w:rPr>
        <w:t>r suteikiami įgaliojimai toms už</w:t>
      </w:r>
      <w:r w:rsidR="00825049" w:rsidRPr="00E00ABE">
        <w:rPr>
          <w:rFonts w:eastAsia="Times New Roman"/>
          <w:sz w:val="24"/>
          <w:szCs w:val="24"/>
        </w:rPr>
        <w:t>duotims vykdyti.</w:t>
      </w:r>
    </w:p>
    <w:p w:rsidR="008A659E" w:rsidRDefault="008A659E">
      <w:pPr>
        <w:spacing w:line="351" w:lineRule="exact"/>
        <w:rPr>
          <w:rFonts w:eastAsia="Times New Roman"/>
          <w:sz w:val="24"/>
          <w:szCs w:val="24"/>
        </w:rPr>
      </w:pPr>
    </w:p>
    <w:p w:rsidR="008A659E" w:rsidRDefault="00825049" w:rsidP="00D05677">
      <w:pPr>
        <w:numPr>
          <w:ilvl w:val="4"/>
          <w:numId w:val="2"/>
        </w:numPr>
        <w:tabs>
          <w:tab w:val="left" w:pos="3480"/>
        </w:tabs>
        <w:ind w:left="3480" w:hanging="457"/>
        <w:rPr>
          <w:rFonts w:eastAsia="Times New Roman"/>
          <w:b/>
          <w:bCs/>
          <w:sz w:val="24"/>
          <w:szCs w:val="24"/>
        </w:rPr>
      </w:pPr>
      <w:r>
        <w:rPr>
          <w:rFonts w:eastAsia="Times New Roman"/>
          <w:b/>
          <w:bCs/>
          <w:sz w:val="24"/>
          <w:szCs w:val="24"/>
        </w:rPr>
        <w:t>PIRKIMŲ PASKELBIMAS</w:t>
      </w:r>
    </w:p>
    <w:p w:rsidR="008A659E" w:rsidRDefault="008A659E">
      <w:pPr>
        <w:spacing w:line="396" w:lineRule="exact"/>
        <w:rPr>
          <w:rFonts w:eastAsia="Times New Roman"/>
          <w:b/>
          <w:bCs/>
          <w:sz w:val="24"/>
          <w:szCs w:val="24"/>
        </w:rPr>
      </w:pPr>
    </w:p>
    <w:p w:rsidR="00E00ABE" w:rsidRDefault="00E00ABE" w:rsidP="00E00ABE">
      <w:pPr>
        <w:tabs>
          <w:tab w:val="left" w:pos="1052"/>
        </w:tabs>
        <w:spacing w:line="276" w:lineRule="auto"/>
        <w:jc w:val="both"/>
        <w:rPr>
          <w:rFonts w:eastAsia="Times New Roman"/>
          <w:sz w:val="24"/>
          <w:szCs w:val="24"/>
        </w:rPr>
      </w:pPr>
      <w:r>
        <w:rPr>
          <w:rFonts w:eastAsia="Times New Roman"/>
          <w:sz w:val="24"/>
          <w:szCs w:val="24"/>
        </w:rPr>
        <w:t xml:space="preserve">             15. </w:t>
      </w:r>
      <w:r w:rsidR="00825049">
        <w:rPr>
          <w:rFonts w:eastAsia="Times New Roman"/>
          <w:sz w:val="24"/>
          <w:szCs w:val="24"/>
        </w:rPr>
        <w:t>Per</w:t>
      </w:r>
      <w:r w:rsidR="005F236A">
        <w:rPr>
          <w:rFonts w:eastAsia="Times New Roman"/>
          <w:sz w:val="24"/>
          <w:szCs w:val="24"/>
        </w:rPr>
        <w:t xml:space="preserve">kančioji organizacija skelbimą apie skelbiamą pirkimą skelbia CVP IS. Visus skelbimus, įskaitant, bet neapsiribojant, informacinius pranešimus, klaidų ištaisymo skelbimus, pateikia Viešųjų pirkimų tarnybai pagal jos nustatytus skelbiamos informacijos privalomuosius reikalavimus, standartines formas bei skelbimų teikimo tvarką. Skelbimo ar informacinio pranešimo paskelbimo </w:t>
      </w:r>
      <w:r w:rsidR="00443FD1">
        <w:rPr>
          <w:rFonts w:eastAsia="Times New Roman"/>
          <w:sz w:val="24"/>
          <w:szCs w:val="24"/>
        </w:rPr>
        <w:t>diena yra jų paskelbimo CVP IS data.</w:t>
      </w:r>
      <w:r w:rsidR="005F236A">
        <w:rPr>
          <w:rFonts w:eastAsia="Times New Roman"/>
          <w:sz w:val="24"/>
          <w:szCs w:val="24"/>
        </w:rPr>
        <w:t xml:space="preserve"> </w:t>
      </w:r>
    </w:p>
    <w:p w:rsidR="008A659E" w:rsidRDefault="00E00ABE" w:rsidP="00443FD1">
      <w:pPr>
        <w:tabs>
          <w:tab w:val="left" w:pos="1052"/>
        </w:tabs>
        <w:spacing w:line="276" w:lineRule="auto"/>
        <w:jc w:val="both"/>
        <w:rPr>
          <w:rFonts w:eastAsia="Times New Roman"/>
          <w:sz w:val="24"/>
          <w:szCs w:val="24"/>
        </w:rPr>
      </w:pPr>
      <w:r>
        <w:rPr>
          <w:rFonts w:eastAsia="Times New Roman"/>
          <w:sz w:val="24"/>
          <w:szCs w:val="24"/>
        </w:rPr>
        <w:t xml:space="preserve">             16.</w:t>
      </w:r>
      <w:r w:rsidRPr="00E00ABE">
        <w:rPr>
          <w:rFonts w:eastAsia="Times New Roman"/>
          <w:sz w:val="24"/>
          <w:szCs w:val="24"/>
        </w:rPr>
        <w:t xml:space="preserve"> </w:t>
      </w:r>
      <w:r w:rsidR="00443FD1">
        <w:rPr>
          <w:rFonts w:eastAsia="Times New Roman"/>
          <w:sz w:val="24"/>
          <w:szCs w:val="24"/>
        </w:rPr>
        <w:t>Skelbimai, informaciniai pranešimai gali būti papildomai skelbiami Perkančiosios organizacijos tinklalapyje. Už skelbimo, informacinio pranešimo turinį atsakinga Perkančioji organizacija.</w:t>
      </w:r>
    </w:p>
    <w:p w:rsidR="008A659E" w:rsidRDefault="008A659E">
      <w:pPr>
        <w:spacing w:line="21" w:lineRule="exact"/>
        <w:rPr>
          <w:rFonts w:eastAsia="Times New Roman"/>
          <w:sz w:val="24"/>
          <w:szCs w:val="24"/>
        </w:rPr>
      </w:pPr>
    </w:p>
    <w:p w:rsidR="008A659E" w:rsidRDefault="00443FD1" w:rsidP="0059519F">
      <w:pPr>
        <w:spacing w:line="269" w:lineRule="auto"/>
        <w:ind w:firstLine="632"/>
        <w:jc w:val="both"/>
        <w:rPr>
          <w:rFonts w:eastAsia="Times New Roman"/>
          <w:sz w:val="24"/>
          <w:szCs w:val="24"/>
        </w:rPr>
      </w:pPr>
      <w:r>
        <w:rPr>
          <w:rFonts w:eastAsia="Times New Roman"/>
          <w:sz w:val="24"/>
          <w:szCs w:val="24"/>
        </w:rPr>
        <w:t xml:space="preserve">   17.  Perkančioji organizacija laimėjusio dalyvio pasiūlymą, sudarytą pirkimo sutartį, išskyrus informaciją , kurios atskleidimas prieštarautų informacijos ir duomenų apsaugą reguliuojantiems teisės aktams arba visuomenės interesams , pažeistų teisėtus konkretaus tiekėjo komercinius interesus arba turėtų neigiamą poveikį tiekėjų konkurencijai , ne vėliau kaip per 15 ( penkiolika) dienų nuo pirkimo sutarties sudarymo ar pakeitimo, pradžios Viešųjų pirkimų tarnybos nustatyta tvarka turi paskelbti CVP IS.  Šis </w:t>
      </w:r>
      <w:r w:rsidR="0059519F">
        <w:rPr>
          <w:rFonts w:eastAsia="Times New Roman"/>
          <w:sz w:val="24"/>
          <w:szCs w:val="24"/>
        </w:rPr>
        <w:t>reikalavimas netaikomas pirkimams, kai pasiūlymas pateikiamas žodžiu arba pirkimo sutartis sudaroma žodžiu, pirkimams, kurie atlikti neskelbiamos apklausos būdu.</w:t>
      </w:r>
    </w:p>
    <w:p w:rsidR="008A659E" w:rsidRDefault="008A659E" w:rsidP="0059519F">
      <w:pPr>
        <w:spacing w:line="339" w:lineRule="exact"/>
        <w:jc w:val="both"/>
        <w:rPr>
          <w:sz w:val="20"/>
          <w:szCs w:val="20"/>
        </w:rPr>
      </w:pPr>
    </w:p>
    <w:p w:rsidR="008A659E" w:rsidRDefault="00825049">
      <w:pPr>
        <w:ind w:right="-99"/>
        <w:jc w:val="center"/>
        <w:rPr>
          <w:sz w:val="20"/>
          <w:szCs w:val="20"/>
        </w:rPr>
      </w:pPr>
      <w:r>
        <w:rPr>
          <w:rFonts w:eastAsia="Times New Roman"/>
          <w:b/>
          <w:bCs/>
          <w:sz w:val="24"/>
          <w:szCs w:val="24"/>
        </w:rPr>
        <w:t>IV. PIRKIMO DOKUMENTŲ RENGIMAS, PAAIŠKINIMAI, TEIKIMAS</w:t>
      </w:r>
    </w:p>
    <w:p w:rsidR="008A659E" w:rsidRDefault="008A659E" w:rsidP="0059519F">
      <w:pPr>
        <w:spacing w:line="375" w:lineRule="exact"/>
        <w:jc w:val="both"/>
        <w:rPr>
          <w:sz w:val="20"/>
          <w:szCs w:val="20"/>
        </w:rPr>
      </w:pPr>
    </w:p>
    <w:p w:rsidR="008A659E" w:rsidRDefault="00825049" w:rsidP="003F3EFE">
      <w:pPr>
        <w:pStyle w:val="Sraopastraipa"/>
        <w:numPr>
          <w:ilvl w:val="0"/>
          <w:numId w:val="19"/>
        </w:numPr>
        <w:tabs>
          <w:tab w:val="left" w:pos="992"/>
        </w:tabs>
        <w:spacing w:line="271" w:lineRule="auto"/>
        <w:ind w:left="142" w:firstLine="623"/>
        <w:jc w:val="both"/>
        <w:rPr>
          <w:rFonts w:eastAsia="Times New Roman"/>
          <w:sz w:val="24"/>
          <w:szCs w:val="24"/>
        </w:rPr>
      </w:pPr>
      <w:r w:rsidRPr="0059519F">
        <w:rPr>
          <w:rFonts w:eastAsia="Times New Roman"/>
          <w:sz w:val="24"/>
          <w:szCs w:val="24"/>
        </w:rPr>
        <w:t>Pirkimo dokumentai rengiami lietuvių kalba. Papildomai pirkimo dokumentai gali būti rengiami ir kitomis kalbomis.</w:t>
      </w:r>
    </w:p>
    <w:p w:rsidR="0059519F" w:rsidRDefault="0059519F" w:rsidP="0059519F">
      <w:pPr>
        <w:tabs>
          <w:tab w:val="left" w:pos="992"/>
        </w:tabs>
        <w:spacing w:line="271" w:lineRule="auto"/>
        <w:jc w:val="both"/>
        <w:rPr>
          <w:rFonts w:eastAsia="Times New Roman"/>
          <w:sz w:val="24"/>
          <w:szCs w:val="24"/>
        </w:rPr>
      </w:pPr>
    </w:p>
    <w:p w:rsidR="0059519F" w:rsidRPr="0059519F" w:rsidRDefault="0059519F" w:rsidP="0059519F">
      <w:pPr>
        <w:tabs>
          <w:tab w:val="left" w:pos="992"/>
        </w:tabs>
        <w:spacing w:line="271" w:lineRule="auto"/>
        <w:jc w:val="both"/>
        <w:rPr>
          <w:rFonts w:eastAsia="Times New Roman"/>
          <w:sz w:val="24"/>
          <w:szCs w:val="24"/>
        </w:rPr>
      </w:pPr>
    </w:p>
    <w:p w:rsidR="008A659E" w:rsidRDefault="008A659E" w:rsidP="0059519F">
      <w:pPr>
        <w:spacing w:line="22" w:lineRule="exact"/>
        <w:jc w:val="both"/>
        <w:rPr>
          <w:rFonts w:eastAsia="Times New Roman"/>
          <w:sz w:val="24"/>
          <w:szCs w:val="24"/>
        </w:rPr>
      </w:pPr>
    </w:p>
    <w:p w:rsidR="0059519F" w:rsidRDefault="0059519F" w:rsidP="0059519F">
      <w:pPr>
        <w:pStyle w:val="Sraopastraipa"/>
        <w:tabs>
          <w:tab w:val="left" w:pos="980"/>
        </w:tabs>
        <w:spacing w:line="269" w:lineRule="auto"/>
        <w:ind w:left="765"/>
        <w:jc w:val="both"/>
        <w:rPr>
          <w:rFonts w:eastAsia="Times New Roman"/>
          <w:sz w:val="24"/>
          <w:szCs w:val="24"/>
        </w:rPr>
      </w:pPr>
    </w:p>
    <w:p w:rsidR="0059519F" w:rsidRDefault="0059519F" w:rsidP="0059519F">
      <w:pPr>
        <w:pStyle w:val="Sraopastraipa"/>
        <w:tabs>
          <w:tab w:val="left" w:pos="980"/>
        </w:tabs>
        <w:spacing w:line="269" w:lineRule="auto"/>
        <w:ind w:left="765"/>
        <w:jc w:val="both"/>
        <w:rPr>
          <w:rFonts w:eastAsia="Times New Roman"/>
          <w:sz w:val="24"/>
          <w:szCs w:val="24"/>
        </w:rPr>
      </w:pPr>
    </w:p>
    <w:p w:rsidR="0059519F" w:rsidRDefault="0059519F" w:rsidP="0059519F">
      <w:pPr>
        <w:pStyle w:val="Sraopastraipa"/>
        <w:tabs>
          <w:tab w:val="left" w:pos="980"/>
        </w:tabs>
        <w:spacing w:line="269" w:lineRule="auto"/>
        <w:ind w:left="765"/>
        <w:jc w:val="both"/>
        <w:rPr>
          <w:rFonts w:eastAsia="Times New Roman"/>
          <w:sz w:val="24"/>
          <w:szCs w:val="24"/>
        </w:rPr>
      </w:pPr>
    </w:p>
    <w:p w:rsidR="0059519F" w:rsidRPr="0059519F" w:rsidRDefault="0059519F" w:rsidP="003F3EFE">
      <w:pPr>
        <w:pStyle w:val="Sraopastraipa"/>
        <w:numPr>
          <w:ilvl w:val="0"/>
          <w:numId w:val="19"/>
        </w:numPr>
        <w:tabs>
          <w:tab w:val="left" w:pos="980"/>
        </w:tabs>
        <w:spacing w:line="269" w:lineRule="auto"/>
        <w:ind w:left="0" w:firstLine="765"/>
        <w:jc w:val="both"/>
        <w:rPr>
          <w:rFonts w:eastAsia="Times New Roman"/>
          <w:sz w:val="24"/>
          <w:szCs w:val="24"/>
        </w:rPr>
      </w:pPr>
      <w:r w:rsidRPr="0059519F">
        <w:rPr>
          <w:rFonts w:eastAsia="Times New Roman"/>
          <w:sz w:val="24"/>
          <w:szCs w:val="24"/>
        </w:rPr>
        <w:lastRenderedPageBreak/>
        <w:t xml:space="preserve"> </w:t>
      </w:r>
      <w:r w:rsidR="00825049" w:rsidRPr="0059519F">
        <w:rPr>
          <w:rFonts w:eastAsia="Times New Roman"/>
          <w:sz w:val="24"/>
          <w:szCs w:val="24"/>
        </w:rPr>
        <w:t>Pirkimo dokumentai turi būti tikslūs, aiškūs, be dviprasmybių, kad tiekėjai galėtų pateikti pasiūlymus, o Perkančioji organizacija nupirkti tai, ko rei</w:t>
      </w:r>
      <w:r>
        <w:rPr>
          <w:rFonts w:eastAsia="Times New Roman"/>
          <w:sz w:val="24"/>
          <w:szCs w:val="24"/>
        </w:rPr>
        <w:t>kia.</w:t>
      </w:r>
    </w:p>
    <w:p w:rsidR="008A659E" w:rsidRPr="0059519F" w:rsidRDefault="00825049" w:rsidP="003F3EFE">
      <w:pPr>
        <w:pStyle w:val="Sraopastraipa"/>
        <w:numPr>
          <w:ilvl w:val="0"/>
          <w:numId w:val="19"/>
        </w:numPr>
        <w:tabs>
          <w:tab w:val="left" w:pos="992"/>
        </w:tabs>
        <w:spacing w:line="269" w:lineRule="auto"/>
        <w:ind w:left="0" w:firstLine="765"/>
        <w:jc w:val="both"/>
        <w:rPr>
          <w:rFonts w:eastAsia="Times New Roman"/>
          <w:sz w:val="24"/>
          <w:szCs w:val="24"/>
        </w:rPr>
      </w:pPr>
      <w:r w:rsidRPr="0059519F">
        <w:rPr>
          <w:rFonts w:eastAsia="Times New Roman"/>
          <w:sz w:val="24"/>
          <w:szCs w:val="24"/>
        </w:rPr>
        <w:t>Pirkimo dokumentuose nustatyti reikalavimai negali dirbtinai riboti tiekėjų galimybių dalyvauti supaprastintame pirkime ar sudaryti sąlygas dalyvauti tik konkretiems tiekėjams.</w:t>
      </w:r>
    </w:p>
    <w:p w:rsidR="008A659E" w:rsidRDefault="008A659E" w:rsidP="0059519F">
      <w:pPr>
        <w:spacing w:line="24" w:lineRule="exact"/>
        <w:jc w:val="both"/>
        <w:rPr>
          <w:rFonts w:eastAsia="Times New Roman"/>
          <w:sz w:val="24"/>
          <w:szCs w:val="24"/>
        </w:rPr>
      </w:pPr>
    </w:p>
    <w:p w:rsidR="008A659E" w:rsidRPr="0059519F" w:rsidRDefault="00825049" w:rsidP="003F3EFE">
      <w:pPr>
        <w:pStyle w:val="Sraopastraipa"/>
        <w:numPr>
          <w:ilvl w:val="0"/>
          <w:numId w:val="19"/>
        </w:numPr>
        <w:tabs>
          <w:tab w:val="left" w:pos="992"/>
        </w:tabs>
        <w:spacing w:line="275" w:lineRule="auto"/>
        <w:ind w:left="0" w:firstLine="765"/>
        <w:jc w:val="both"/>
        <w:rPr>
          <w:rFonts w:eastAsia="Times New Roman"/>
          <w:sz w:val="24"/>
          <w:szCs w:val="24"/>
        </w:rPr>
      </w:pPr>
      <w:r w:rsidRPr="0059519F">
        <w:rPr>
          <w:rFonts w:eastAsia="Times New Roman"/>
          <w:sz w:val="24"/>
          <w:szCs w:val="24"/>
        </w:rPr>
        <w:t>Pirkimo dokumentai gali būt</w:t>
      </w:r>
      <w:r w:rsidR="0059519F">
        <w:rPr>
          <w:rFonts w:eastAsia="Times New Roman"/>
          <w:sz w:val="24"/>
          <w:szCs w:val="24"/>
        </w:rPr>
        <w:t>i nerengiami, kai atliekamas maž</w:t>
      </w:r>
      <w:r w:rsidRPr="0059519F">
        <w:rPr>
          <w:rFonts w:eastAsia="Times New Roman"/>
          <w:sz w:val="24"/>
          <w:szCs w:val="24"/>
        </w:rPr>
        <w:t xml:space="preserve">os </w:t>
      </w:r>
      <w:r w:rsidR="0059519F">
        <w:rPr>
          <w:rFonts w:eastAsia="Times New Roman"/>
          <w:sz w:val="24"/>
          <w:szCs w:val="24"/>
        </w:rPr>
        <w:t>vertės pirkimas apklausos būdu žodž</w:t>
      </w:r>
      <w:r w:rsidRPr="0059519F">
        <w:rPr>
          <w:rFonts w:eastAsia="Times New Roman"/>
          <w:sz w:val="24"/>
          <w:szCs w:val="24"/>
        </w:rPr>
        <w:t xml:space="preserve">iu ir pirkimo vertė neviršija 3 000 </w:t>
      </w:r>
      <w:proofErr w:type="spellStart"/>
      <w:r w:rsidRPr="0059519F">
        <w:rPr>
          <w:rFonts w:eastAsia="Times New Roman"/>
          <w:sz w:val="24"/>
          <w:szCs w:val="24"/>
        </w:rPr>
        <w:t>Eur</w:t>
      </w:r>
      <w:proofErr w:type="spellEnd"/>
      <w:r w:rsidRPr="0059519F">
        <w:rPr>
          <w:rFonts w:eastAsia="Times New Roman"/>
          <w:sz w:val="24"/>
          <w:szCs w:val="24"/>
        </w:rPr>
        <w:t xml:space="preserve"> ( be PVM ) arba dėl įvykių, kurių Perkančioji organizacija </w:t>
      </w:r>
      <w:r w:rsidR="0059519F">
        <w:rPr>
          <w:rFonts w:eastAsia="Times New Roman"/>
          <w:sz w:val="24"/>
          <w:szCs w:val="24"/>
        </w:rPr>
        <w:t xml:space="preserve"> </w:t>
      </w:r>
      <w:r w:rsidRPr="0059519F">
        <w:rPr>
          <w:rFonts w:eastAsia="Times New Roman"/>
          <w:sz w:val="24"/>
          <w:szCs w:val="24"/>
        </w:rPr>
        <w:t>negalėjo iš anksto numatyti, būtina skubiai įsigyti reikalingų prekių, paslaugų ar darbų.</w:t>
      </w:r>
    </w:p>
    <w:p w:rsidR="008A659E" w:rsidRPr="00B91108" w:rsidRDefault="0021525B" w:rsidP="00B91108">
      <w:pPr>
        <w:tabs>
          <w:tab w:val="left" w:pos="932"/>
        </w:tabs>
        <w:spacing w:line="269" w:lineRule="auto"/>
        <w:ind w:firstLine="574"/>
        <w:jc w:val="both"/>
        <w:rPr>
          <w:rFonts w:eastAsia="Times New Roman"/>
          <w:sz w:val="24"/>
          <w:szCs w:val="24"/>
        </w:rPr>
      </w:pPr>
      <w:bookmarkStart w:id="2" w:name="page5"/>
      <w:bookmarkEnd w:id="2"/>
      <w:r>
        <w:rPr>
          <w:rFonts w:eastAsia="Times New Roman"/>
          <w:sz w:val="24"/>
          <w:szCs w:val="24"/>
        </w:rPr>
        <w:t xml:space="preserve"> </w:t>
      </w:r>
      <w:r w:rsidR="00B91108" w:rsidRPr="00B91108">
        <w:rPr>
          <w:rFonts w:eastAsia="Times New Roman"/>
          <w:sz w:val="24"/>
          <w:szCs w:val="24"/>
        </w:rPr>
        <w:t xml:space="preserve"> </w:t>
      </w:r>
      <w:r w:rsidR="00B91108">
        <w:rPr>
          <w:rFonts w:eastAsia="Times New Roman"/>
          <w:sz w:val="24"/>
          <w:szCs w:val="24"/>
        </w:rPr>
        <w:t xml:space="preserve"> </w:t>
      </w:r>
      <w:r w:rsidR="00B91108" w:rsidRPr="00B91108">
        <w:rPr>
          <w:rFonts w:eastAsia="Times New Roman"/>
          <w:sz w:val="24"/>
          <w:szCs w:val="24"/>
        </w:rPr>
        <w:t xml:space="preserve"> </w:t>
      </w:r>
      <w:r w:rsidR="00B91108">
        <w:rPr>
          <w:rFonts w:eastAsia="Times New Roman"/>
          <w:sz w:val="24"/>
          <w:szCs w:val="24"/>
        </w:rPr>
        <w:t xml:space="preserve">22.  </w:t>
      </w:r>
      <w:r w:rsidR="00825049" w:rsidRPr="00B91108">
        <w:rPr>
          <w:rFonts w:eastAsia="Times New Roman"/>
          <w:sz w:val="24"/>
          <w:szCs w:val="24"/>
        </w:rPr>
        <w:t>Pirkimo dokumentuose, atsi</w:t>
      </w:r>
      <w:r w:rsidR="00B91108">
        <w:rPr>
          <w:rFonts w:eastAsia="Times New Roman"/>
          <w:sz w:val="24"/>
          <w:szCs w:val="24"/>
        </w:rPr>
        <w:t xml:space="preserve">žvelgiant į  pasirinktą </w:t>
      </w:r>
      <w:r w:rsidR="00825049" w:rsidRPr="00B91108">
        <w:rPr>
          <w:rFonts w:eastAsia="Times New Roman"/>
          <w:sz w:val="24"/>
          <w:szCs w:val="24"/>
        </w:rPr>
        <w:t xml:space="preserve"> supaprastinto pirkimo būdą, pateikiama ši informacija:</w:t>
      </w:r>
    </w:p>
    <w:p w:rsidR="008A659E" w:rsidRDefault="008A659E" w:rsidP="00B91108">
      <w:pPr>
        <w:spacing w:line="7" w:lineRule="exact"/>
        <w:jc w:val="both"/>
        <w:rPr>
          <w:rFonts w:eastAsia="Times New Roman"/>
          <w:sz w:val="24"/>
          <w:szCs w:val="24"/>
        </w:rPr>
      </w:pPr>
    </w:p>
    <w:p w:rsidR="008A659E" w:rsidRPr="00B91108" w:rsidRDefault="00B91108" w:rsidP="003F3EFE">
      <w:pPr>
        <w:pStyle w:val="Sraopastraipa"/>
        <w:numPr>
          <w:ilvl w:val="1"/>
          <w:numId w:val="20"/>
        </w:numPr>
        <w:tabs>
          <w:tab w:val="left" w:pos="1120"/>
        </w:tabs>
        <w:jc w:val="both"/>
        <w:rPr>
          <w:rFonts w:eastAsia="Times New Roman"/>
          <w:sz w:val="24"/>
          <w:szCs w:val="24"/>
        </w:rPr>
      </w:pPr>
      <w:r>
        <w:rPr>
          <w:rFonts w:eastAsia="Times New Roman"/>
          <w:sz w:val="24"/>
          <w:szCs w:val="24"/>
        </w:rPr>
        <w:t xml:space="preserve">  </w:t>
      </w:r>
      <w:r w:rsidRPr="00B91108">
        <w:rPr>
          <w:rFonts w:eastAsia="Times New Roman"/>
          <w:sz w:val="24"/>
          <w:szCs w:val="24"/>
        </w:rPr>
        <w:t xml:space="preserve">  </w:t>
      </w:r>
      <w:r w:rsidR="00825049" w:rsidRPr="00B91108">
        <w:rPr>
          <w:rFonts w:eastAsia="Times New Roman"/>
          <w:sz w:val="24"/>
          <w:szCs w:val="24"/>
        </w:rPr>
        <w:t>jei apie pirkimą buvo skelbta nuoroda į skelbimą;</w:t>
      </w:r>
    </w:p>
    <w:p w:rsidR="008A659E" w:rsidRDefault="008A659E" w:rsidP="00B91108">
      <w:pPr>
        <w:spacing w:line="57" w:lineRule="exact"/>
        <w:jc w:val="both"/>
        <w:rPr>
          <w:rFonts w:eastAsia="Times New Roman"/>
          <w:sz w:val="24"/>
          <w:szCs w:val="24"/>
        </w:rPr>
      </w:pPr>
    </w:p>
    <w:p w:rsidR="008A659E" w:rsidRPr="00B91108" w:rsidRDefault="00B91108" w:rsidP="003F3EFE">
      <w:pPr>
        <w:pStyle w:val="Sraopastraipa"/>
        <w:numPr>
          <w:ilvl w:val="1"/>
          <w:numId w:val="20"/>
        </w:numPr>
        <w:tabs>
          <w:tab w:val="left" w:pos="1136"/>
        </w:tabs>
        <w:spacing w:line="275" w:lineRule="auto"/>
        <w:ind w:left="0" w:firstLine="765"/>
        <w:jc w:val="both"/>
        <w:rPr>
          <w:rFonts w:eastAsia="Times New Roman"/>
          <w:sz w:val="24"/>
          <w:szCs w:val="24"/>
        </w:rPr>
      </w:pPr>
      <w:r>
        <w:rPr>
          <w:rFonts w:eastAsia="Times New Roman"/>
          <w:sz w:val="24"/>
          <w:szCs w:val="24"/>
        </w:rPr>
        <w:t xml:space="preserve"> </w:t>
      </w:r>
      <w:r w:rsidR="00825049" w:rsidRPr="00B91108">
        <w:rPr>
          <w:rFonts w:eastAsia="Times New Roman"/>
          <w:sz w:val="24"/>
          <w:szCs w:val="24"/>
        </w:rPr>
        <w:t>perkančiosios organizacijos darbuotojų, kurie įgalioti palaikyti ryšį su tiekėjais, pareigos, vardai, pavardės, adresai, telefonų numeriai, taip pat informacija, kokiu būdu vyks bendravimas tarp perkančiosios organizacijos ir tiekėjų;</w:t>
      </w:r>
    </w:p>
    <w:p w:rsidR="008A659E" w:rsidRDefault="008A659E" w:rsidP="00B91108">
      <w:pPr>
        <w:spacing w:line="18" w:lineRule="exact"/>
        <w:jc w:val="both"/>
        <w:rPr>
          <w:rFonts w:eastAsia="Times New Roman"/>
          <w:sz w:val="24"/>
          <w:szCs w:val="24"/>
        </w:rPr>
      </w:pPr>
    </w:p>
    <w:p w:rsidR="008A659E" w:rsidRDefault="00BA7660" w:rsidP="00B91108">
      <w:pPr>
        <w:spacing w:line="269" w:lineRule="auto"/>
        <w:ind w:firstLine="632"/>
        <w:jc w:val="both"/>
        <w:rPr>
          <w:rFonts w:eastAsia="Times New Roman"/>
          <w:sz w:val="24"/>
          <w:szCs w:val="24"/>
        </w:rPr>
      </w:pPr>
      <w:r>
        <w:rPr>
          <w:rFonts w:eastAsia="Times New Roman"/>
          <w:sz w:val="24"/>
          <w:szCs w:val="24"/>
        </w:rPr>
        <w:t xml:space="preserve">  22.3.  </w:t>
      </w:r>
      <w:r w:rsidR="00825049">
        <w:rPr>
          <w:rFonts w:eastAsia="Times New Roman"/>
          <w:sz w:val="24"/>
          <w:szCs w:val="24"/>
        </w:rPr>
        <w:t xml:space="preserve"> pasiūlymų</w:t>
      </w:r>
      <w:r w:rsidR="00D73A59">
        <w:rPr>
          <w:rFonts w:eastAsia="Times New Roman"/>
          <w:sz w:val="24"/>
          <w:szCs w:val="24"/>
        </w:rPr>
        <w:t xml:space="preserve"> </w:t>
      </w:r>
      <w:r w:rsidR="00825049">
        <w:rPr>
          <w:rFonts w:eastAsia="Times New Roman"/>
          <w:sz w:val="24"/>
          <w:szCs w:val="24"/>
        </w:rPr>
        <w:t xml:space="preserve"> ir  paraiškų pateikimo terminas (data, valanda ir minutė ) ir vieta;</w:t>
      </w:r>
    </w:p>
    <w:p w:rsidR="008A659E" w:rsidRDefault="008A659E" w:rsidP="00B91108">
      <w:pPr>
        <w:spacing w:line="24" w:lineRule="exact"/>
        <w:jc w:val="both"/>
        <w:rPr>
          <w:rFonts w:eastAsia="Times New Roman"/>
          <w:sz w:val="24"/>
          <w:szCs w:val="24"/>
        </w:rPr>
      </w:pPr>
    </w:p>
    <w:p w:rsidR="008A659E" w:rsidRPr="0021525B" w:rsidRDefault="0021525B" w:rsidP="0021525B">
      <w:pPr>
        <w:tabs>
          <w:tab w:val="left" w:pos="0"/>
        </w:tabs>
        <w:spacing w:line="277" w:lineRule="auto"/>
        <w:jc w:val="both"/>
        <w:rPr>
          <w:rFonts w:eastAsia="Times New Roman"/>
          <w:sz w:val="24"/>
          <w:szCs w:val="24"/>
        </w:rPr>
      </w:pPr>
      <w:r>
        <w:rPr>
          <w:rFonts w:eastAsia="Times New Roman"/>
          <w:sz w:val="24"/>
          <w:szCs w:val="24"/>
        </w:rPr>
        <w:t xml:space="preserve">             22.4.</w:t>
      </w:r>
      <w:r w:rsidR="00BA7660" w:rsidRPr="0021525B">
        <w:rPr>
          <w:rFonts w:eastAsia="Times New Roman"/>
          <w:sz w:val="24"/>
          <w:szCs w:val="24"/>
        </w:rPr>
        <w:t xml:space="preserve"> </w:t>
      </w:r>
      <w:r w:rsidR="00825049" w:rsidRPr="0021525B">
        <w:rPr>
          <w:rFonts w:eastAsia="Times New Roman"/>
          <w:sz w:val="24"/>
          <w:szCs w:val="24"/>
        </w:rPr>
        <w:t xml:space="preserve">pasiūlymų ir  paraiškų rengimo ir pateikimo reikalavimai; jeigu numatoma </w:t>
      </w:r>
      <w:r w:rsidR="00BA7660" w:rsidRPr="0021525B">
        <w:rPr>
          <w:rFonts w:eastAsia="Times New Roman"/>
          <w:sz w:val="24"/>
          <w:szCs w:val="24"/>
        </w:rPr>
        <w:t xml:space="preserve">pasiūlymus ir </w:t>
      </w:r>
      <w:r w:rsidR="00825049" w:rsidRPr="0021525B">
        <w:rPr>
          <w:rFonts w:eastAsia="Times New Roman"/>
          <w:sz w:val="24"/>
          <w:szCs w:val="24"/>
        </w:rPr>
        <w:t>paraiškas priimti naudojant elektronines priemone</w:t>
      </w:r>
      <w:r w:rsidR="00BA7660" w:rsidRPr="0021525B">
        <w:rPr>
          <w:rFonts w:eastAsia="Times New Roman"/>
          <w:sz w:val="24"/>
          <w:szCs w:val="24"/>
        </w:rPr>
        <w:t>s</w:t>
      </w:r>
      <w:r w:rsidR="00825049" w:rsidRPr="0021525B">
        <w:rPr>
          <w:rFonts w:eastAsia="Times New Roman"/>
          <w:sz w:val="24"/>
          <w:szCs w:val="24"/>
        </w:rPr>
        <w:t>, atitinkančias Viešųjų pirkimų įstatymo 17 straipsnio nuostatas, - informacija apie reikalavimus, būtinus pasiūlymams ir  paraiškoms pateikti elektroniniu būdu, taip pat informacija, kad elektroninis pasiūlymas turi būti pateiktas su saugiu elektroniniu parašu, atitinkančiu teisės aktų reikalavimus;</w:t>
      </w:r>
    </w:p>
    <w:p w:rsidR="008A659E" w:rsidRDefault="008A659E" w:rsidP="00BA7660">
      <w:pPr>
        <w:spacing w:line="6" w:lineRule="exact"/>
        <w:jc w:val="both"/>
        <w:rPr>
          <w:rFonts w:eastAsia="Times New Roman"/>
          <w:sz w:val="24"/>
          <w:szCs w:val="24"/>
        </w:rPr>
      </w:pPr>
    </w:p>
    <w:p w:rsidR="008A659E" w:rsidRDefault="0021525B" w:rsidP="00BA7660">
      <w:pPr>
        <w:ind w:left="620"/>
        <w:jc w:val="both"/>
        <w:rPr>
          <w:rFonts w:eastAsia="Times New Roman"/>
          <w:sz w:val="24"/>
          <w:szCs w:val="24"/>
        </w:rPr>
      </w:pPr>
      <w:r>
        <w:rPr>
          <w:rFonts w:eastAsia="Times New Roman"/>
          <w:sz w:val="24"/>
          <w:szCs w:val="24"/>
        </w:rPr>
        <w:t xml:space="preserve">   </w:t>
      </w:r>
      <w:r w:rsidR="00BA7660">
        <w:rPr>
          <w:rFonts w:eastAsia="Times New Roman"/>
          <w:sz w:val="24"/>
          <w:szCs w:val="24"/>
        </w:rPr>
        <w:t>22.5</w:t>
      </w:r>
      <w:r w:rsidR="00825049">
        <w:rPr>
          <w:rFonts w:eastAsia="Times New Roman"/>
          <w:sz w:val="24"/>
          <w:szCs w:val="24"/>
        </w:rPr>
        <w:t>.</w:t>
      </w:r>
      <w:r w:rsidR="00BA7660">
        <w:rPr>
          <w:rFonts w:eastAsia="Times New Roman"/>
          <w:sz w:val="24"/>
          <w:szCs w:val="24"/>
        </w:rPr>
        <w:t xml:space="preserve"> </w:t>
      </w:r>
      <w:r>
        <w:rPr>
          <w:rFonts w:eastAsia="Times New Roman"/>
          <w:sz w:val="24"/>
          <w:szCs w:val="24"/>
        </w:rPr>
        <w:t xml:space="preserve"> </w:t>
      </w:r>
      <w:r w:rsidR="00BA7660">
        <w:rPr>
          <w:rFonts w:eastAsia="Times New Roman"/>
          <w:sz w:val="24"/>
          <w:szCs w:val="24"/>
        </w:rPr>
        <w:t xml:space="preserve"> </w:t>
      </w:r>
      <w:r w:rsidR="00825049">
        <w:rPr>
          <w:rFonts w:eastAsia="Times New Roman"/>
          <w:sz w:val="24"/>
          <w:szCs w:val="24"/>
        </w:rPr>
        <w:t>pasiūlymo galiojimo terminas;</w:t>
      </w:r>
    </w:p>
    <w:p w:rsidR="008A659E" w:rsidRDefault="008A659E" w:rsidP="00B91108">
      <w:pPr>
        <w:spacing w:line="45" w:lineRule="exact"/>
        <w:jc w:val="both"/>
        <w:rPr>
          <w:rFonts w:eastAsia="Times New Roman"/>
          <w:sz w:val="24"/>
          <w:szCs w:val="24"/>
        </w:rPr>
      </w:pPr>
    </w:p>
    <w:p w:rsidR="008A659E" w:rsidRDefault="0021525B" w:rsidP="00B91108">
      <w:pPr>
        <w:ind w:left="640"/>
        <w:jc w:val="both"/>
        <w:rPr>
          <w:rFonts w:eastAsia="Times New Roman"/>
          <w:sz w:val="24"/>
          <w:szCs w:val="24"/>
        </w:rPr>
      </w:pPr>
      <w:r>
        <w:rPr>
          <w:rFonts w:eastAsia="Times New Roman"/>
          <w:sz w:val="24"/>
          <w:szCs w:val="24"/>
        </w:rPr>
        <w:t xml:space="preserve">   </w:t>
      </w:r>
      <w:r w:rsidR="00BA7660">
        <w:rPr>
          <w:rFonts w:eastAsia="Times New Roman"/>
          <w:sz w:val="24"/>
          <w:szCs w:val="24"/>
        </w:rPr>
        <w:t>22.6</w:t>
      </w:r>
      <w:r w:rsidR="00825049">
        <w:rPr>
          <w:rFonts w:eastAsia="Times New Roman"/>
          <w:sz w:val="24"/>
          <w:szCs w:val="24"/>
        </w:rPr>
        <w:t>.</w:t>
      </w:r>
      <w:r w:rsidR="00BA7660">
        <w:rPr>
          <w:rFonts w:eastAsia="Times New Roman"/>
          <w:sz w:val="24"/>
          <w:szCs w:val="24"/>
        </w:rPr>
        <w:t xml:space="preserve"> </w:t>
      </w:r>
      <w:r>
        <w:rPr>
          <w:rFonts w:eastAsia="Times New Roman"/>
          <w:sz w:val="24"/>
          <w:szCs w:val="24"/>
        </w:rPr>
        <w:t xml:space="preserve"> </w:t>
      </w:r>
      <w:r w:rsidR="00BA7660">
        <w:rPr>
          <w:rFonts w:eastAsia="Times New Roman"/>
          <w:sz w:val="24"/>
          <w:szCs w:val="24"/>
        </w:rPr>
        <w:t xml:space="preserve"> prekių, paslaugų ar darbų </w:t>
      </w:r>
      <w:r w:rsidR="00825049">
        <w:rPr>
          <w:rFonts w:eastAsia="Times New Roman"/>
          <w:sz w:val="24"/>
          <w:szCs w:val="24"/>
        </w:rPr>
        <w:t xml:space="preserve"> pavadinimas;</w:t>
      </w:r>
    </w:p>
    <w:p w:rsidR="008A659E" w:rsidRDefault="008A659E" w:rsidP="00B91108">
      <w:pPr>
        <w:spacing w:line="45" w:lineRule="exact"/>
        <w:jc w:val="both"/>
        <w:rPr>
          <w:rFonts w:eastAsia="Times New Roman"/>
          <w:sz w:val="24"/>
          <w:szCs w:val="24"/>
        </w:rPr>
      </w:pPr>
    </w:p>
    <w:p w:rsidR="008A659E" w:rsidRDefault="0021525B" w:rsidP="00B91108">
      <w:pPr>
        <w:ind w:left="640"/>
        <w:jc w:val="both"/>
        <w:rPr>
          <w:rFonts w:eastAsia="Times New Roman"/>
          <w:sz w:val="24"/>
          <w:szCs w:val="24"/>
        </w:rPr>
      </w:pPr>
      <w:r>
        <w:rPr>
          <w:rFonts w:eastAsia="Times New Roman"/>
          <w:sz w:val="24"/>
          <w:szCs w:val="24"/>
        </w:rPr>
        <w:t xml:space="preserve">   </w:t>
      </w:r>
      <w:r w:rsidR="00BA7660">
        <w:rPr>
          <w:rFonts w:eastAsia="Times New Roman"/>
          <w:sz w:val="24"/>
          <w:szCs w:val="24"/>
        </w:rPr>
        <w:t>22.7.</w:t>
      </w:r>
      <w:r>
        <w:rPr>
          <w:rFonts w:eastAsia="Times New Roman"/>
          <w:sz w:val="24"/>
          <w:szCs w:val="24"/>
        </w:rPr>
        <w:t xml:space="preserve"> </w:t>
      </w:r>
      <w:r w:rsidR="00BA7660">
        <w:rPr>
          <w:rFonts w:eastAsia="Times New Roman"/>
          <w:sz w:val="24"/>
          <w:szCs w:val="24"/>
        </w:rPr>
        <w:t xml:space="preserve">  </w:t>
      </w:r>
      <w:r w:rsidR="00825049">
        <w:rPr>
          <w:rFonts w:eastAsia="Times New Roman"/>
          <w:sz w:val="24"/>
          <w:szCs w:val="24"/>
        </w:rPr>
        <w:t>prekių, paslaugų ar darbų kiekis ( apimtis);</w:t>
      </w:r>
    </w:p>
    <w:p w:rsidR="008A659E" w:rsidRDefault="008A659E" w:rsidP="00B91108">
      <w:pPr>
        <w:spacing w:line="45" w:lineRule="exact"/>
        <w:jc w:val="both"/>
        <w:rPr>
          <w:rFonts w:eastAsia="Times New Roman"/>
          <w:sz w:val="24"/>
          <w:szCs w:val="24"/>
        </w:rPr>
      </w:pPr>
    </w:p>
    <w:p w:rsidR="008A659E" w:rsidRDefault="0021525B" w:rsidP="00B91108">
      <w:pPr>
        <w:ind w:left="640"/>
        <w:jc w:val="both"/>
        <w:rPr>
          <w:rFonts w:eastAsia="Times New Roman"/>
          <w:sz w:val="24"/>
          <w:szCs w:val="24"/>
        </w:rPr>
      </w:pPr>
      <w:r>
        <w:rPr>
          <w:rFonts w:eastAsia="Times New Roman"/>
          <w:sz w:val="24"/>
          <w:szCs w:val="24"/>
        </w:rPr>
        <w:t xml:space="preserve">   </w:t>
      </w:r>
      <w:r w:rsidR="00BA7660">
        <w:rPr>
          <w:rFonts w:eastAsia="Times New Roman"/>
          <w:sz w:val="24"/>
          <w:szCs w:val="24"/>
        </w:rPr>
        <w:t xml:space="preserve">22.8. </w:t>
      </w:r>
      <w:r>
        <w:rPr>
          <w:rFonts w:eastAsia="Times New Roman"/>
          <w:sz w:val="24"/>
          <w:szCs w:val="24"/>
        </w:rPr>
        <w:t xml:space="preserve"> </w:t>
      </w:r>
      <w:r w:rsidR="00BA7660">
        <w:rPr>
          <w:rFonts w:eastAsia="Times New Roman"/>
          <w:sz w:val="24"/>
          <w:szCs w:val="24"/>
        </w:rPr>
        <w:t xml:space="preserve"> </w:t>
      </w:r>
      <w:r w:rsidR="00825049">
        <w:rPr>
          <w:rFonts w:eastAsia="Times New Roman"/>
          <w:sz w:val="24"/>
          <w:szCs w:val="24"/>
        </w:rPr>
        <w:t>prekių tiekimo, paslaugų teikimo ar darbų atlikimo terminai;</w:t>
      </w:r>
    </w:p>
    <w:p w:rsidR="008A659E" w:rsidRDefault="008A659E" w:rsidP="00B91108">
      <w:pPr>
        <w:spacing w:line="48" w:lineRule="exact"/>
        <w:jc w:val="both"/>
        <w:rPr>
          <w:rFonts w:eastAsia="Times New Roman"/>
          <w:sz w:val="24"/>
          <w:szCs w:val="24"/>
        </w:rPr>
      </w:pPr>
    </w:p>
    <w:p w:rsidR="008A659E" w:rsidRDefault="0021525B" w:rsidP="00B91108">
      <w:pPr>
        <w:ind w:left="640"/>
        <w:jc w:val="both"/>
        <w:rPr>
          <w:rFonts w:eastAsia="Times New Roman"/>
          <w:sz w:val="24"/>
          <w:szCs w:val="24"/>
        </w:rPr>
      </w:pPr>
      <w:r>
        <w:rPr>
          <w:rFonts w:eastAsia="Times New Roman"/>
          <w:sz w:val="24"/>
          <w:szCs w:val="24"/>
        </w:rPr>
        <w:t xml:space="preserve">   </w:t>
      </w:r>
      <w:r w:rsidR="00BA7660">
        <w:rPr>
          <w:rFonts w:eastAsia="Times New Roman"/>
          <w:sz w:val="24"/>
          <w:szCs w:val="24"/>
        </w:rPr>
        <w:t xml:space="preserve">22.9. </w:t>
      </w:r>
      <w:r>
        <w:rPr>
          <w:rFonts w:eastAsia="Times New Roman"/>
          <w:sz w:val="24"/>
          <w:szCs w:val="24"/>
        </w:rPr>
        <w:t xml:space="preserve"> </w:t>
      </w:r>
      <w:r w:rsidR="00BA7660">
        <w:rPr>
          <w:rFonts w:eastAsia="Times New Roman"/>
          <w:sz w:val="24"/>
          <w:szCs w:val="24"/>
        </w:rPr>
        <w:t xml:space="preserve"> </w:t>
      </w:r>
      <w:r w:rsidR="00825049">
        <w:rPr>
          <w:rFonts w:eastAsia="Times New Roman"/>
          <w:sz w:val="24"/>
          <w:szCs w:val="24"/>
        </w:rPr>
        <w:t>techninė specifikacija;</w:t>
      </w:r>
    </w:p>
    <w:p w:rsidR="008A659E" w:rsidRDefault="008A659E" w:rsidP="00B91108">
      <w:pPr>
        <w:spacing w:line="57" w:lineRule="exact"/>
        <w:jc w:val="both"/>
        <w:rPr>
          <w:rFonts w:eastAsia="Times New Roman"/>
          <w:sz w:val="24"/>
          <w:szCs w:val="24"/>
        </w:rPr>
      </w:pPr>
    </w:p>
    <w:p w:rsidR="008A659E" w:rsidRDefault="0021525B" w:rsidP="0021525B">
      <w:pPr>
        <w:spacing w:line="269" w:lineRule="auto"/>
        <w:ind w:firstLine="620"/>
        <w:jc w:val="both"/>
        <w:rPr>
          <w:rFonts w:eastAsia="Times New Roman"/>
          <w:sz w:val="24"/>
          <w:szCs w:val="24"/>
        </w:rPr>
      </w:pPr>
      <w:r>
        <w:rPr>
          <w:rFonts w:eastAsia="Times New Roman"/>
          <w:sz w:val="24"/>
          <w:szCs w:val="24"/>
        </w:rPr>
        <w:t xml:space="preserve">   </w:t>
      </w:r>
      <w:r w:rsidR="00BA7660">
        <w:rPr>
          <w:rFonts w:eastAsia="Times New Roman"/>
          <w:sz w:val="24"/>
          <w:szCs w:val="24"/>
        </w:rPr>
        <w:t>22.10.</w:t>
      </w:r>
      <w:r>
        <w:rPr>
          <w:rFonts w:eastAsia="Times New Roman"/>
          <w:sz w:val="24"/>
          <w:szCs w:val="24"/>
        </w:rPr>
        <w:t xml:space="preserve"> </w:t>
      </w:r>
      <w:r w:rsidR="00825049">
        <w:rPr>
          <w:rFonts w:eastAsia="Times New Roman"/>
          <w:sz w:val="24"/>
          <w:szCs w:val="24"/>
        </w:rPr>
        <w:t>pirkimo sutarties atlikimo sąlygos, susijusios su socialinėmis ir aplinkos apsaugos reikmėms, jei jos atitinka Europos Bendrijos teisės aktus;</w:t>
      </w:r>
    </w:p>
    <w:p w:rsidR="008A659E" w:rsidRDefault="008A659E" w:rsidP="00B91108">
      <w:pPr>
        <w:spacing w:line="12" w:lineRule="exact"/>
        <w:jc w:val="both"/>
        <w:rPr>
          <w:rFonts w:eastAsia="Times New Roman"/>
          <w:sz w:val="24"/>
          <w:szCs w:val="24"/>
        </w:rPr>
      </w:pPr>
    </w:p>
    <w:p w:rsidR="008A659E" w:rsidRDefault="0021525B" w:rsidP="0021525B">
      <w:pPr>
        <w:ind w:firstLine="709"/>
        <w:jc w:val="both"/>
        <w:rPr>
          <w:rFonts w:eastAsia="Times New Roman"/>
          <w:sz w:val="24"/>
          <w:szCs w:val="24"/>
        </w:rPr>
      </w:pPr>
      <w:r>
        <w:rPr>
          <w:rFonts w:eastAsia="Times New Roman"/>
          <w:sz w:val="24"/>
          <w:szCs w:val="24"/>
        </w:rPr>
        <w:t xml:space="preserve">  </w:t>
      </w:r>
      <w:r w:rsidR="00BA7660">
        <w:rPr>
          <w:rFonts w:eastAsia="Times New Roman"/>
          <w:sz w:val="24"/>
          <w:szCs w:val="24"/>
        </w:rPr>
        <w:t xml:space="preserve">22.11. </w:t>
      </w:r>
      <w:r>
        <w:rPr>
          <w:rFonts w:eastAsia="Times New Roman"/>
          <w:sz w:val="24"/>
          <w:szCs w:val="24"/>
        </w:rPr>
        <w:t xml:space="preserve"> </w:t>
      </w:r>
      <w:r w:rsidR="00825049">
        <w:rPr>
          <w:rFonts w:eastAsia="Times New Roman"/>
          <w:sz w:val="24"/>
          <w:szCs w:val="24"/>
        </w:rPr>
        <w:t>energijos  vartojimo  efektyvumo  ir  aplinkos  apsaugos  reikalavimai  ir  (ar)  kriterijai</w:t>
      </w:r>
      <w:r>
        <w:rPr>
          <w:rFonts w:eastAsia="Times New Roman"/>
          <w:sz w:val="24"/>
          <w:szCs w:val="24"/>
        </w:rPr>
        <w:t xml:space="preserve"> </w:t>
      </w:r>
      <w:r w:rsidR="00825049">
        <w:rPr>
          <w:rFonts w:eastAsia="Times New Roman"/>
          <w:sz w:val="24"/>
          <w:szCs w:val="24"/>
        </w:rPr>
        <w:t>Lietuvos Respublikos Vyriausybės ar jos įgaliotos institucijos nustatytais atvejais ir tvarka;</w:t>
      </w:r>
    </w:p>
    <w:p w:rsidR="008A659E" w:rsidRDefault="008A659E" w:rsidP="00B91108">
      <w:pPr>
        <w:spacing w:line="57" w:lineRule="exact"/>
        <w:jc w:val="both"/>
        <w:rPr>
          <w:rFonts w:eastAsia="Times New Roman"/>
          <w:sz w:val="24"/>
          <w:szCs w:val="24"/>
        </w:rPr>
      </w:pPr>
    </w:p>
    <w:p w:rsidR="008A659E" w:rsidRDefault="0021525B" w:rsidP="0021525B">
      <w:pPr>
        <w:spacing w:line="276" w:lineRule="auto"/>
        <w:ind w:firstLine="632"/>
        <w:jc w:val="both"/>
        <w:rPr>
          <w:rFonts w:eastAsia="Times New Roman"/>
          <w:sz w:val="24"/>
          <w:szCs w:val="24"/>
        </w:rPr>
      </w:pPr>
      <w:r>
        <w:rPr>
          <w:rFonts w:eastAsia="Times New Roman"/>
          <w:sz w:val="24"/>
          <w:szCs w:val="24"/>
        </w:rPr>
        <w:t xml:space="preserve">   </w:t>
      </w:r>
      <w:r w:rsidR="00BA7660">
        <w:rPr>
          <w:rFonts w:eastAsia="Times New Roman"/>
          <w:sz w:val="24"/>
          <w:szCs w:val="24"/>
        </w:rPr>
        <w:t xml:space="preserve">22.12. </w:t>
      </w:r>
      <w:r w:rsidR="00825049">
        <w:rPr>
          <w:rFonts w:eastAsia="Times New Roman"/>
          <w:sz w:val="24"/>
          <w:szCs w:val="24"/>
        </w:rPr>
        <w:t>informacija, ar pirkimo objektas skirstomas į dalis, kurių kiekvienai bus sudaromas pirkimo sutartis arba prel</w:t>
      </w:r>
      <w:r w:rsidR="00BA7660">
        <w:rPr>
          <w:rFonts w:eastAsia="Times New Roman"/>
          <w:sz w:val="24"/>
          <w:szCs w:val="24"/>
        </w:rPr>
        <w:t>iminarioji sutartis, ir ar leidž</w:t>
      </w:r>
      <w:r w:rsidR="00825049">
        <w:rPr>
          <w:rFonts w:eastAsia="Times New Roman"/>
          <w:sz w:val="24"/>
          <w:szCs w:val="24"/>
        </w:rPr>
        <w:t>iama pateikti pasiūlymus tik vienai pirkimo objekto daliai, vienai ar keliomis dalimis, ar visoms dalims; pirkimo objekto dalių, dėl kurių gali būti teikti pasiūlymą, apibūdinimas;</w:t>
      </w:r>
    </w:p>
    <w:p w:rsidR="008A659E" w:rsidRDefault="008A659E" w:rsidP="00B91108">
      <w:pPr>
        <w:spacing w:line="19" w:lineRule="exact"/>
        <w:jc w:val="both"/>
        <w:rPr>
          <w:rFonts w:eastAsia="Times New Roman"/>
          <w:sz w:val="24"/>
          <w:szCs w:val="24"/>
        </w:rPr>
      </w:pPr>
    </w:p>
    <w:p w:rsidR="008A659E" w:rsidRDefault="0021525B" w:rsidP="0021525B">
      <w:pPr>
        <w:spacing w:line="269" w:lineRule="auto"/>
        <w:ind w:firstLine="372"/>
        <w:jc w:val="both"/>
        <w:rPr>
          <w:rFonts w:eastAsia="Times New Roman"/>
          <w:sz w:val="24"/>
          <w:szCs w:val="24"/>
        </w:rPr>
      </w:pPr>
      <w:r>
        <w:rPr>
          <w:rFonts w:eastAsia="Times New Roman"/>
          <w:sz w:val="24"/>
          <w:szCs w:val="24"/>
        </w:rPr>
        <w:t xml:space="preserve">        </w:t>
      </w:r>
      <w:r w:rsidR="00BA7660">
        <w:rPr>
          <w:rFonts w:eastAsia="Times New Roman"/>
          <w:sz w:val="24"/>
          <w:szCs w:val="24"/>
        </w:rPr>
        <w:t>22.13. informacija, ar leidž</w:t>
      </w:r>
      <w:r w:rsidR="00825049">
        <w:rPr>
          <w:rFonts w:eastAsia="Times New Roman"/>
          <w:sz w:val="24"/>
          <w:szCs w:val="24"/>
        </w:rPr>
        <w:t>iama pateikti alter</w:t>
      </w:r>
      <w:r w:rsidR="00BA7660">
        <w:rPr>
          <w:rFonts w:eastAsia="Times New Roman"/>
          <w:sz w:val="24"/>
          <w:szCs w:val="24"/>
        </w:rPr>
        <w:t>natyvius pasiūlymus, jeigu leidž</w:t>
      </w:r>
      <w:r w:rsidR="00825049">
        <w:rPr>
          <w:rFonts w:eastAsia="Times New Roman"/>
          <w:sz w:val="24"/>
          <w:szCs w:val="24"/>
        </w:rPr>
        <w:t>iama – šių pasiūlymų reikalavimai;</w:t>
      </w:r>
    </w:p>
    <w:p w:rsidR="008A659E" w:rsidRDefault="008A659E" w:rsidP="00B91108">
      <w:pPr>
        <w:spacing w:line="24" w:lineRule="exact"/>
        <w:jc w:val="both"/>
        <w:rPr>
          <w:rFonts w:eastAsia="Times New Roman"/>
          <w:sz w:val="24"/>
          <w:szCs w:val="24"/>
        </w:rPr>
      </w:pPr>
    </w:p>
    <w:p w:rsidR="008A659E" w:rsidRDefault="0021525B" w:rsidP="0021525B">
      <w:pPr>
        <w:spacing w:line="269" w:lineRule="auto"/>
        <w:ind w:firstLine="360"/>
        <w:jc w:val="both"/>
        <w:rPr>
          <w:rFonts w:eastAsia="Times New Roman"/>
          <w:sz w:val="24"/>
          <w:szCs w:val="24"/>
        </w:rPr>
      </w:pPr>
      <w:r>
        <w:rPr>
          <w:rFonts w:eastAsia="Times New Roman"/>
          <w:sz w:val="24"/>
          <w:szCs w:val="24"/>
        </w:rPr>
        <w:t xml:space="preserve">        </w:t>
      </w:r>
      <w:r w:rsidR="00BA7660">
        <w:rPr>
          <w:rFonts w:eastAsia="Times New Roman"/>
          <w:sz w:val="24"/>
          <w:szCs w:val="24"/>
        </w:rPr>
        <w:t xml:space="preserve">22.14.  </w:t>
      </w:r>
      <w:r w:rsidR="00825049">
        <w:rPr>
          <w:rFonts w:eastAsia="Times New Roman"/>
          <w:sz w:val="24"/>
          <w:szCs w:val="24"/>
        </w:rPr>
        <w:t>tiekėjų kvalifikacijos reikalavimai, tarp jų ir reikalavimai atskiriems bendrą paraišką ar pasiūlymą pateikiantiems tiekėjams;</w:t>
      </w:r>
    </w:p>
    <w:p w:rsidR="008A659E" w:rsidRDefault="008A659E" w:rsidP="00B91108">
      <w:pPr>
        <w:spacing w:line="19" w:lineRule="exact"/>
        <w:jc w:val="both"/>
        <w:rPr>
          <w:rFonts w:eastAsia="Times New Roman"/>
          <w:sz w:val="24"/>
          <w:szCs w:val="24"/>
        </w:rPr>
      </w:pPr>
    </w:p>
    <w:p w:rsidR="008A659E" w:rsidRDefault="0021525B" w:rsidP="0021525B">
      <w:pPr>
        <w:spacing w:line="274" w:lineRule="auto"/>
        <w:ind w:firstLine="632"/>
        <w:jc w:val="both"/>
        <w:rPr>
          <w:rFonts w:eastAsia="Times New Roman"/>
          <w:sz w:val="24"/>
          <w:szCs w:val="24"/>
        </w:rPr>
      </w:pPr>
      <w:r>
        <w:rPr>
          <w:rFonts w:eastAsia="Times New Roman"/>
          <w:sz w:val="24"/>
          <w:szCs w:val="24"/>
        </w:rPr>
        <w:t xml:space="preserve">    </w:t>
      </w:r>
      <w:r w:rsidR="00BA7660">
        <w:rPr>
          <w:rFonts w:eastAsia="Times New Roman"/>
          <w:sz w:val="24"/>
          <w:szCs w:val="24"/>
        </w:rPr>
        <w:t xml:space="preserve">22.15.  </w:t>
      </w:r>
      <w:r w:rsidR="00825049">
        <w:rPr>
          <w:rFonts w:eastAsia="Times New Roman"/>
          <w:sz w:val="24"/>
          <w:szCs w:val="24"/>
        </w:rPr>
        <w:t>dokumentų sąrašas, informacija, kurią turi pateikti tiekėjai, siekiantys įrodyti, kad jų kvalifikacija atitinka keliamus reikalavimus, ir , kai reikalaujama, turi būti pateikiama pirkimo dokumentuose nurodytų minimalių kvalifikacinių reikalavimų atitikties deklaracija;</w:t>
      </w:r>
    </w:p>
    <w:p w:rsidR="008A659E" w:rsidRDefault="008A659E" w:rsidP="00B91108">
      <w:pPr>
        <w:spacing w:line="10" w:lineRule="exact"/>
        <w:jc w:val="both"/>
        <w:rPr>
          <w:rFonts w:eastAsia="Times New Roman"/>
          <w:sz w:val="24"/>
          <w:szCs w:val="24"/>
        </w:rPr>
      </w:pPr>
    </w:p>
    <w:p w:rsidR="008A659E" w:rsidRDefault="0021525B" w:rsidP="00B91108">
      <w:pPr>
        <w:ind w:left="640"/>
        <w:jc w:val="both"/>
        <w:rPr>
          <w:rFonts w:eastAsia="Times New Roman"/>
          <w:sz w:val="24"/>
          <w:szCs w:val="24"/>
        </w:rPr>
      </w:pPr>
      <w:r>
        <w:rPr>
          <w:rFonts w:eastAsia="Times New Roman"/>
          <w:sz w:val="24"/>
          <w:szCs w:val="24"/>
        </w:rPr>
        <w:t xml:space="preserve">    </w:t>
      </w:r>
      <w:r w:rsidR="00BA7660">
        <w:rPr>
          <w:rFonts w:eastAsia="Times New Roman"/>
          <w:sz w:val="24"/>
          <w:szCs w:val="24"/>
        </w:rPr>
        <w:t xml:space="preserve">22.16  </w:t>
      </w:r>
      <w:r>
        <w:rPr>
          <w:rFonts w:eastAsia="Times New Roman"/>
          <w:sz w:val="24"/>
          <w:szCs w:val="24"/>
        </w:rPr>
        <w:t xml:space="preserve"> </w:t>
      </w:r>
      <w:r w:rsidR="00825049">
        <w:rPr>
          <w:rFonts w:eastAsia="Times New Roman"/>
          <w:sz w:val="24"/>
          <w:szCs w:val="24"/>
        </w:rPr>
        <w:t>informacija, kaip turi būti apskaičiuota ir išreikšta pasiūlymuose nurodoma kaina;</w:t>
      </w:r>
    </w:p>
    <w:p w:rsidR="008A659E" w:rsidRDefault="008A659E" w:rsidP="00B91108">
      <w:pPr>
        <w:spacing w:line="57" w:lineRule="exact"/>
        <w:jc w:val="both"/>
        <w:rPr>
          <w:rFonts w:eastAsia="Times New Roman"/>
          <w:sz w:val="24"/>
          <w:szCs w:val="24"/>
        </w:rPr>
      </w:pPr>
    </w:p>
    <w:p w:rsidR="008A659E" w:rsidRDefault="0021525B" w:rsidP="0021525B">
      <w:pPr>
        <w:spacing w:line="274" w:lineRule="auto"/>
        <w:ind w:firstLine="620"/>
        <w:jc w:val="both"/>
        <w:rPr>
          <w:rFonts w:eastAsia="Times New Roman"/>
          <w:sz w:val="24"/>
          <w:szCs w:val="24"/>
        </w:rPr>
      </w:pPr>
      <w:r>
        <w:rPr>
          <w:rFonts w:eastAsia="Times New Roman"/>
          <w:sz w:val="24"/>
          <w:szCs w:val="24"/>
        </w:rPr>
        <w:t xml:space="preserve">   </w:t>
      </w:r>
      <w:r w:rsidR="00565E6A">
        <w:rPr>
          <w:rFonts w:eastAsia="Times New Roman"/>
          <w:sz w:val="24"/>
          <w:szCs w:val="24"/>
        </w:rPr>
        <w:t xml:space="preserve"> 22.17.</w:t>
      </w:r>
      <w:r>
        <w:rPr>
          <w:rFonts w:eastAsia="Times New Roman"/>
          <w:sz w:val="24"/>
          <w:szCs w:val="24"/>
        </w:rPr>
        <w:t xml:space="preserve"> </w:t>
      </w:r>
      <w:r w:rsidR="00825049">
        <w:rPr>
          <w:rFonts w:eastAsia="Times New Roman"/>
          <w:sz w:val="24"/>
          <w:szCs w:val="24"/>
        </w:rPr>
        <w:t xml:space="preserve">informacija, kad pasiūlymai bus vertinami eurais. Jeigu </w:t>
      </w:r>
      <w:r w:rsidR="00565E6A">
        <w:rPr>
          <w:rFonts w:eastAsia="Times New Roman"/>
          <w:sz w:val="24"/>
          <w:szCs w:val="24"/>
        </w:rPr>
        <w:t>pasiūlymuose kainos nurodytos už</w:t>
      </w:r>
      <w:r w:rsidR="00825049">
        <w:rPr>
          <w:rFonts w:eastAsia="Times New Roman"/>
          <w:sz w:val="24"/>
          <w:szCs w:val="24"/>
        </w:rPr>
        <w:t>sienio valiuta, jos perskaičiuojamos eurais pagal Lietuvos banko nustatytą ir paskelbtą eu</w:t>
      </w:r>
      <w:r w:rsidR="00565E6A">
        <w:rPr>
          <w:rFonts w:eastAsia="Times New Roman"/>
          <w:sz w:val="24"/>
          <w:szCs w:val="24"/>
        </w:rPr>
        <w:t>ro ir už</w:t>
      </w:r>
      <w:r w:rsidR="00825049">
        <w:rPr>
          <w:rFonts w:eastAsia="Times New Roman"/>
          <w:sz w:val="24"/>
          <w:szCs w:val="24"/>
        </w:rPr>
        <w:t>sienio valiutos santykį paskutinę pasiūlymų pateikimo termino dieną;</w:t>
      </w:r>
    </w:p>
    <w:p w:rsidR="00565E6A" w:rsidRDefault="00565E6A" w:rsidP="00B91108">
      <w:pPr>
        <w:spacing w:line="274" w:lineRule="auto"/>
        <w:ind w:left="260" w:firstLine="360"/>
        <w:jc w:val="both"/>
        <w:rPr>
          <w:rFonts w:eastAsia="Times New Roman"/>
          <w:sz w:val="24"/>
          <w:szCs w:val="24"/>
        </w:rPr>
      </w:pPr>
    </w:p>
    <w:p w:rsidR="00565E6A" w:rsidRDefault="00565E6A" w:rsidP="00B91108">
      <w:pPr>
        <w:spacing w:line="274" w:lineRule="auto"/>
        <w:ind w:left="260" w:firstLine="360"/>
        <w:jc w:val="both"/>
        <w:rPr>
          <w:rFonts w:eastAsia="Times New Roman"/>
          <w:sz w:val="24"/>
          <w:szCs w:val="24"/>
        </w:rPr>
      </w:pPr>
    </w:p>
    <w:p w:rsidR="00565E6A" w:rsidRDefault="00565E6A" w:rsidP="00B91108">
      <w:pPr>
        <w:spacing w:line="274" w:lineRule="auto"/>
        <w:ind w:left="260" w:firstLine="360"/>
        <w:jc w:val="both"/>
        <w:rPr>
          <w:rFonts w:eastAsia="Times New Roman"/>
          <w:sz w:val="24"/>
          <w:szCs w:val="24"/>
        </w:rPr>
      </w:pPr>
    </w:p>
    <w:p w:rsidR="00565E6A" w:rsidRDefault="00565E6A" w:rsidP="00B91108">
      <w:pPr>
        <w:spacing w:line="274" w:lineRule="auto"/>
        <w:ind w:left="260" w:firstLine="360"/>
        <w:jc w:val="both"/>
        <w:rPr>
          <w:rFonts w:eastAsia="Times New Roman"/>
          <w:sz w:val="24"/>
          <w:szCs w:val="24"/>
        </w:rPr>
      </w:pPr>
    </w:p>
    <w:p w:rsidR="00565E6A" w:rsidRDefault="00565E6A" w:rsidP="00B91108">
      <w:pPr>
        <w:spacing w:line="274" w:lineRule="auto"/>
        <w:ind w:left="260" w:firstLine="360"/>
        <w:jc w:val="both"/>
        <w:rPr>
          <w:rFonts w:eastAsia="Times New Roman"/>
          <w:sz w:val="24"/>
          <w:szCs w:val="24"/>
        </w:rPr>
      </w:pPr>
    </w:p>
    <w:p w:rsidR="00565E6A" w:rsidRDefault="00565E6A" w:rsidP="00565E6A">
      <w:pPr>
        <w:spacing w:line="274" w:lineRule="auto"/>
        <w:ind w:left="260" w:firstLine="360"/>
        <w:jc w:val="both"/>
        <w:rPr>
          <w:rFonts w:eastAsia="Times New Roman"/>
          <w:sz w:val="24"/>
          <w:szCs w:val="24"/>
        </w:rPr>
      </w:pPr>
    </w:p>
    <w:p w:rsidR="008A659E" w:rsidRDefault="008A659E" w:rsidP="00565E6A">
      <w:pPr>
        <w:spacing w:line="19" w:lineRule="exact"/>
        <w:jc w:val="both"/>
        <w:rPr>
          <w:rFonts w:eastAsia="Times New Roman"/>
          <w:sz w:val="24"/>
          <w:szCs w:val="24"/>
        </w:rPr>
      </w:pPr>
    </w:p>
    <w:p w:rsidR="008A659E" w:rsidRDefault="00CF1E50" w:rsidP="00565E6A">
      <w:pPr>
        <w:spacing w:line="276" w:lineRule="auto"/>
        <w:ind w:firstLine="632"/>
        <w:jc w:val="both"/>
        <w:rPr>
          <w:rFonts w:eastAsia="Times New Roman"/>
          <w:sz w:val="24"/>
          <w:szCs w:val="24"/>
        </w:rPr>
      </w:pPr>
      <w:r>
        <w:rPr>
          <w:rFonts w:eastAsia="Times New Roman"/>
          <w:sz w:val="24"/>
          <w:szCs w:val="24"/>
        </w:rPr>
        <w:lastRenderedPageBreak/>
        <w:t xml:space="preserve">  </w:t>
      </w:r>
      <w:r w:rsidR="00565E6A">
        <w:rPr>
          <w:rFonts w:eastAsia="Times New Roman"/>
          <w:sz w:val="24"/>
          <w:szCs w:val="24"/>
        </w:rPr>
        <w:t>22.18</w:t>
      </w:r>
      <w:r w:rsidR="00825049">
        <w:rPr>
          <w:rFonts w:eastAsia="Times New Roman"/>
          <w:sz w:val="24"/>
          <w:szCs w:val="24"/>
        </w:rPr>
        <w:t>. numatomos vokų su p</w:t>
      </w:r>
      <w:r w:rsidR="00565E6A">
        <w:rPr>
          <w:rFonts w:eastAsia="Times New Roman"/>
          <w:sz w:val="24"/>
          <w:szCs w:val="24"/>
        </w:rPr>
        <w:t>asiūlymais atplėšimas ar susipaž</w:t>
      </w:r>
      <w:r w:rsidR="00825049">
        <w:rPr>
          <w:rFonts w:eastAsia="Times New Roman"/>
          <w:sz w:val="24"/>
          <w:szCs w:val="24"/>
        </w:rPr>
        <w:t>įstama su elektroninėmis priemonėmis pateiktais pasiūlymais ( toliau – vokų su pasiūlymais atplėšimas), vokų su pasiūlymais atplėšimo ir pasiūlymo ir pasiūlymų nagrinėjimo procedūros, kur (nurodoma vieta) ir kada (nurodoma diena, valanda ir minutė) vyks vokų su pasiūlymais atplėšimas;</w:t>
      </w:r>
    </w:p>
    <w:p w:rsidR="008A659E" w:rsidRDefault="00565E6A" w:rsidP="00565E6A">
      <w:pPr>
        <w:jc w:val="both"/>
        <w:rPr>
          <w:sz w:val="20"/>
          <w:szCs w:val="20"/>
        </w:rPr>
      </w:pPr>
      <w:r w:rsidRPr="00565E6A">
        <w:rPr>
          <w:sz w:val="24"/>
          <w:szCs w:val="24"/>
        </w:rPr>
        <w:t xml:space="preserve">        </w:t>
      </w:r>
      <w:r w:rsidR="00CF1E50">
        <w:rPr>
          <w:sz w:val="24"/>
          <w:szCs w:val="24"/>
        </w:rPr>
        <w:t xml:space="preserve">  </w:t>
      </w:r>
      <w:r w:rsidRPr="00565E6A">
        <w:rPr>
          <w:sz w:val="24"/>
          <w:szCs w:val="24"/>
        </w:rPr>
        <w:t xml:space="preserve"> </w:t>
      </w:r>
      <w:r>
        <w:rPr>
          <w:sz w:val="24"/>
          <w:szCs w:val="24"/>
        </w:rPr>
        <w:t xml:space="preserve"> </w:t>
      </w:r>
      <w:r w:rsidRPr="00565E6A">
        <w:rPr>
          <w:sz w:val="24"/>
          <w:szCs w:val="24"/>
        </w:rPr>
        <w:t xml:space="preserve"> </w:t>
      </w:r>
      <w:bookmarkStart w:id="3" w:name="page6"/>
      <w:bookmarkEnd w:id="3"/>
      <w:r w:rsidRPr="00565E6A">
        <w:rPr>
          <w:sz w:val="24"/>
          <w:szCs w:val="24"/>
        </w:rPr>
        <w:t>22.19</w:t>
      </w:r>
      <w:r>
        <w:t xml:space="preserve">. </w:t>
      </w:r>
      <w:r>
        <w:rPr>
          <w:rFonts w:eastAsia="Times New Roman"/>
          <w:sz w:val="24"/>
          <w:szCs w:val="24"/>
        </w:rPr>
        <w:t>informacija, ar tiekėjams leidž</w:t>
      </w:r>
      <w:r w:rsidR="00825049">
        <w:rPr>
          <w:rFonts w:eastAsia="Times New Roman"/>
          <w:sz w:val="24"/>
          <w:szCs w:val="24"/>
        </w:rPr>
        <w:t>iama dalyvauti vokų su pasiūlymais atplėšimo procedūroje;</w:t>
      </w:r>
    </w:p>
    <w:p w:rsidR="008A659E" w:rsidRDefault="008A659E" w:rsidP="00565E6A">
      <w:pPr>
        <w:spacing w:line="58" w:lineRule="exact"/>
        <w:jc w:val="both"/>
        <w:rPr>
          <w:sz w:val="20"/>
          <w:szCs w:val="20"/>
        </w:rPr>
      </w:pPr>
    </w:p>
    <w:p w:rsidR="008A659E" w:rsidRDefault="00CF1E50" w:rsidP="00565E6A">
      <w:pPr>
        <w:spacing w:line="269" w:lineRule="auto"/>
        <w:ind w:firstLine="572"/>
        <w:jc w:val="both"/>
        <w:rPr>
          <w:sz w:val="20"/>
          <w:szCs w:val="20"/>
        </w:rPr>
      </w:pPr>
      <w:r>
        <w:rPr>
          <w:rFonts w:eastAsia="Times New Roman"/>
          <w:sz w:val="24"/>
          <w:szCs w:val="24"/>
        </w:rPr>
        <w:t xml:space="preserve">  </w:t>
      </w:r>
      <w:r w:rsidR="00565E6A">
        <w:rPr>
          <w:rFonts w:eastAsia="Times New Roman"/>
          <w:sz w:val="24"/>
          <w:szCs w:val="24"/>
        </w:rPr>
        <w:t xml:space="preserve">  22.20. </w:t>
      </w:r>
      <w:r w:rsidR="00825049">
        <w:rPr>
          <w:rFonts w:eastAsia="Times New Roman"/>
          <w:sz w:val="24"/>
          <w:szCs w:val="24"/>
        </w:rPr>
        <w:t>pasiūlymų vertinimo kriterijai, kiekvieno jų svarba bendram įvertinimui, pasirink</w:t>
      </w:r>
      <w:r w:rsidR="00565E6A">
        <w:rPr>
          <w:rFonts w:eastAsia="Times New Roman"/>
          <w:sz w:val="24"/>
          <w:szCs w:val="24"/>
        </w:rPr>
        <w:t>t</w:t>
      </w:r>
      <w:r w:rsidR="00825049">
        <w:rPr>
          <w:rFonts w:eastAsia="Times New Roman"/>
          <w:sz w:val="24"/>
          <w:szCs w:val="24"/>
        </w:rPr>
        <w:t>o kriterijaus lyginamasis svoris, vertinimo taisyklės ir procedūros;</w:t>
      </w:r>
    </w:p>
    <w:p w:rsidR="008A659E" w:rsidRDefault="008A659E" w:rsidP="00565E6A">
      <w:pPr>
        <w:spacing w:line="25" w:lineRule="exact"/>
        <w:jc w:val="both"/>
        <w:rPr>
          <w:sz w:val="20"/>
          <w:szCs w:val="20"/>
        </w:rPr>
      </w:pPr>
    </w:p>
    <w:p w:rsidR="008A659E" w:rsidRDefault="00CF1E50" w:rsidP="00565E6A">
      <w:pPr>
        <w:spacing w:line="274" w:lineRule="auto"/>
        <w:ind w:firstLine="572"/>
        <w:jc w:val="both"/>
        <w:rPr>
          <w:sz w:val="20"/>
          <w:szCs w:val="20"/>
        </w:rPr>
      </w:pPr>
      <w:r>
        <w:rPr>
          <w:rFonts w:eastAsia="Times New Roman"/>
          <w:sz w:val="24"/>
          <w:szCs w:val="24"/>
        </w:rPr>
        <w:t xml:space="preserve">  </w:t>
      </w:r>
      <w:r w:rsidR="00565E6A">
        <w:rPr>
          <w:rFonts w:eastAsia="Times New Roman"/>
          <w:sz w:val="24"/>
          <w:szCs w:val="24"/>
        </w:rPr>
        <w:t xml:space="preserve">  22.21.  </w:t>
      </w:r>
      <w:r w:rsidR="00825049">
        <w:rPr>
          <w:rFonts w:eastAsia="Times New Roman"/>
          <w:sz w:val="24"/>
          <w:szCs w:val="24"/>
        </w:rPr>
        <w:t>siūlomos pasirašyti pirkimo (preliminariosios) sutarties svarbiausios sąlygos (kainos ar kainodaros taisyklės, atsiskaitymo tvarka, atlikimo terminai, sutarties nutraukimo tvarka ir kitos sąlygos pagal Viešųjų pirkimų įstatymo 87straipsnį;</w:t>
      </w:r>
    </w:p>
    <w:p w:rsidR="008A659E" w:rsidRDefault="008A659E" w:rsidP="00565E6A">
      <w:pPr>
        <w:spacing w:line="20" w:lineRule="exact"/>
        <w:jc w:val="both"/>
        <w:rPr>
          <w:sz w:val="20"/>
          <w:szCs w:val="20"/>
        </w:rPr>
      </w:pPr>
    </w:p>
    <w:p w:rsidR="008A659E" w:rsidRDefault="00CF1E50" w:rsidP="00565E6A">
      <w:pPr>
        <w:spacing w:line="271" w:lineRule="auto"/>
        <w:ind w:firstLine="572"/>
        <w:jc w:val="both"/>
        <w:rPr>
          <w:sz w:val="20"/>
          <w:szCs w:val="20"/>
        </w:rPr>
      </w:pPr>
      <w:r>
        <w:rPr>
          <w:rFonts w:eastAsia="Times New Roman"/>
          <w:sz w:val="24"/>
          <w:szCs w:val="24"/>
        </w:rPr>
        <w:t xml:space="preserve"> </w:t>
      </w:r>
      <w:r w:rsidR="00565E6A">
        <w:rPr>
          <w:rFonts w:eastAsia="Times New Roman"/>
          <w:sz w:val="24"/>
          <w:szCs w:val="24"/>
        </w:rPr>
        <w:t xml:space="preserve">  22.22. pasiūlymų galiojimo už</w:t>
      </w:r>
      <w:r w:rsidR="00825049">
        <w:rPr>
          <w:rFonts w:eastAsia="Times New Roman"/>
          <w:sz w:val="24"/>
          <w:szCs w:val="24"/>
        </w:rPr>
        <w:t xml:space="preserve">tikrinimo, jei reikalaujama, </w:t>
      </w:r>
      <w:r w:rsidR="00565E6A">
        <w:rPr>
          <w:rFonts w:eastAsia="Times New Roman"/>
          <w:sz w:val="24"/>
          <w:szCs w:val="24"/>
        </w:rPr>
        <w:t>ir pirkimo sutarties įvykdymo už</w:t>
      </w:r>
      <w:r w:rsidR="00825049">
        <w:rPr>
          <w:rFonts w:eastAsia="Times New Roman"/>
          <w:sz w:val="24"/>
          <w:szCs w:val="24"/>
        </w:rPr>
        <w:t>tikrinimo reikalavimai;</w:t>
      </w:r>
    </w:p>
    <w:p w:rsidR="008A659E" w:rsidRDefault="008A659E" w:rsidP="00565E6A">
      <w:pPr>
        <w:spacing w:line="22" w:lineRule="exact"/>
        <w:jc w:val="both"/>
        <w:rPr>
          <w:sz w:val="20"/>
          <w:szCs w:val="20"/>
        </w:rPr>
      </w:pPr>
    </w:p>
    <w:p w:rsidR="008A659E" w:rsidRDefault="00565E6A" w:rsidP="00565E6A">
      <w:pPr>
        <w:spacing w:line="269" w:lineRule="auto"/>
        <w:ind w:firstLine="312"/>
        <w:jc w:val="both"/>
        <w:rPr>
          <w:sz w:val="20"/>
          <w:szCs w:val="20"/>
        </w:rPr>
      </w:pPr>
      <w:r>
        <w:rPr>
          <w:rFonts w:eastAsia="Times New Roman"/>
          <w:sz w:val="24"/>
          <w:szCs w:val="24"/>
        </w:rPr>
        <w:t xml:space="preserve">       22.23. </w:t>
      </w:r>
      <w:r w:rsidR="00825049">
        <w:rPr>
          <w:rFonts w:eastAsia="Times New Roman"/>
          <w:sz w:val="24"/>
          <w:szCs w:val="24"/>
        </w:rPr>
        <w:t>jei perkančioji organizacija numato reikalavimą, kad ūkio subjektų gru</w:t>
      </w:r>
      <w:r>
        <w:rPr>
          <w:rFonts w:eastAsia="Times New Roman"/>
          <w:sz w:val="24"/>
          <w:szCs w:val="24"/>
        </w:rPr>
        <w:t>pė, kurios pasiūlymas bus pripaž</w:t>
      </w:r>
      <w:r w:rsidR="00825049">
        <w:rPr>
          <w:rFonts w:eastAsia="Times New Roman"/>
          <w:sz w:val="24"/>
          <w:szCs w:val="24"/>
        </w:rPr>
        <w:t>intas geriausiu, įgytų tam tikrą teisinę formą – teisinės formos reikalavimai;</w:t>
      </w:r>
    </w:p>
    <w:p w:rsidR="008A659E" w:rsidRDefault="008A659E" w:rsidP="00565E6A">
      <w:pPr>
        <w:spacing w:line="12" w:lineRule="exact"/>
        <w:jc w:val="both"/>
        <w:rPr>
          <w:sz w:val="20"/>
          <w:szCs w:val="20"/>
        </w:rPr>
      </w:pPr>
    </w:p>
    <w:p w:rsidR="008A659E" w:rsidRDefault="00565E6A" w:rsidP="00565E6A">
      <w:pPr>
        <w:ind w:left="580"/>
        <w:jc w:val="both"/>
        <w:rPr>
          <w:sz w:val="20"/>
          <w:szCs w:val="20"/>
        </w:rPr>
      </w:pPr>
      <w:r>
        <w:rPr>
          <w:rFonts w:eastAsia="Times New Roman"/>
          <w:sz w:val="24"/>
          <w:szCs w:val="24"/>
        </w:rPr>
        <w:t xml:space="preserve">   22.24.   </w:t>
      </w:r>
      <w:r w:rsidR="00825049">
        <w:rPr>
          <w:rFonts w:eastAsia="Times New Roman"/>
          <w:sz w:val="24"/>
          <w:szCs w:val="24"/>
        </w:rPr>
        <w:t>būdai, kuriais tiekėjai gali prašyti pirkimo dokumentų paaiškinimų;</w:t>
      </w:r>
    </w:p>
    <w:p w:rsidR="008A659E" w:rsidRDefault="00565E6A" w:rsidP="00565E6A">
      <w:pPr>
        <w:tabs>
          <w:tab w:val="left" w:pos="2535"/>
        </w:tabs>
        <w:spacing w:line="46" w:lineRule="exact"/>
        <w:jc w:val="both"/>
        <w:rPr>
          <w:sz w:val="20"/>
          <w:szCs w:val="20"/>
        </w:rPr>
      </w:pPr>
      <w:r>
        <w:rPr>
          <w:sz w:val="20"/>
          <w:szCs w:val="20"/>
        </w:rPr>
        <w:tab/>
      </w:r>
    </w:p>
    <w:p w:rsidR="008A659E" w:rsidRDefault="00565E6A" w:rsidP="00565E6A">
      <w:pPr>
        <w:ind w:left="580"/>
        <w:jc w:val="both"/>
        <w:rPr>
          <w:sz w:val="20"/>
          <w:szCs w:val="20"/>
        </w:rPr>
      </w:pPr>
      <w:r>
        <w:rPr>
          <w:rFonts w:eastAsia="Times New Roman"/>
          <w:sz w:val="24"/>
          <w:szCs w:val="24"/>
        </w:rPr>
        <w:t xml:space="preserve">   22.25.   </w:t>
      </w:r>
      <w:r w:rsidR="00825049">
        <w:rPr>
          <w:rFonts w:eastAsia="Times New Roman"/>
          <w:sz w:val="24"/>
          <w:szCs w:val="24"/>
        </w:rPr>
        <w:t>pasiūlymų keitimo ir atšaukimo tvarka;</w:t>
      </w:r>
    </w:p>
    <w:p w:rsidR="008A659E" w:rsidRDefault="008A659E" w:rsidP="00565E6A">
      <w:pPr>
        <w:spacing w:line="58" w:lineRule="exact"/>
        <w:jc w:val="both"/>
        <w:rPr>
          <w:sz w:val="20"/>
          <w:szCs w:val="20"/>
        </w:rPr>
      </w:pPr>
    </w:p>
    <w:p w:rsidR="008A659E" w:rsidRDefault="00211FB2" w:rsidP="00211FB2">
      <w:pPr>
        <w:spacing w:line="277" w:lineRule="auto"/>
        <w:ind w:firstLine="572"/>
        <w:jc w:val="both"/>
        <w:rPr>
          <w:sz w:val="20"/>
          <w:szCs w:val="20"/>
        </w:rPr>
      </w:pPr>
      <w:r>
        <w:rPr>
          <w:rFonts w:eastAsia="Times New Roman"/>
          <w:sz w:val="24"/>
          <w:szCs w:val="24"/>
        </w:rPr>
        <w:t xml:space="preserve">   22.26. </w:t>
      </w:r>
      <w:r w:rsidR="00825049">
        <w:rPr>
          <w:rFonts w:eastAsia="Times New Roman"/>
          <w:sz w:val="24"/>
          <w:szCs w:val="24"/>
        </w:rPr>
        <w:t xml:space="preserve"> jeigu tiekėjas ketina pasitelkti subrango</w:t>
      </w:r>
      <w:r>
        <w:rPr>
          <w:rFonts w:eastAsia="Times New Roman"/>
          <w:sz w:val="24"/>
          <w:szCs w:val="24"/>
        </w:rPr>
        <w:t xml:space="preserve">vus ar </w:t>
      </w:r>
      <w:proofErr w:type="spellStart"/>
      <w:r>
        <w:rPr>
          <w:rFonts w:eastAsia="Times New Roman"/>
          <w:sz w:val="24"/>
          <w:szCs w:val="24"/>
        </w:rPr>
        <w:t>subtiekėjus</w:t>
      </w:r>
      <w:proofErr w:type="spellEnd"/>
      <w:r>
        <w:rPr>
          <w:rFonts w:eastAsia="Times New Roman"/>
          <w:sz w:val="24"/>
          <w:szCs w:val="24"/>
        </w:rPr>
        <w:t xml:space="preserve"> </w:t>
      </w:r>
      <w:r w:rsidR="00825049">
        <w:rPr>
          <w:rFonts w:eastAsia="Times New Roman"/>
          <w:sz w:val="24"/>
          <w:szCs w:val="24"/>
        </w:rPr>
        <w:t xml:space="preserve"> turi būti </w:t>
      </w:r>
      <w:r w:rsidR="00565E6A">
        <w:rPr>
          <w:rFonts w:eastAsia="Times New Roman"/>
          <w:sz w:val="24"/>
          <w:szCs w:val="24"/>
        </w:rPr>
        <w:t xml:space="preserve"> </w:t>
      </w:r>
      <w:r w:rsidR="00825049">
        <w:rPr>
          <w:rFonts w:eastAsia="Times New Roman"/>
          <w:sz w:val="24"/>
          <w:szCs w:val="24"/>
        </w:rPr>
        <w:t>reikalaujama, kad tiekėjas savo pasiūlyme nurodytų, kokius subrang</w:t>
      </w:r>
      <w:r>
        <w:rPr>
          <w:rFonts w:eastAsia="Times New Roman"/>
          <w:sz w:val="24"/>
          <w:szCs w:val="24"/>
        </w:rPr>
        <w:t xml:space="preserve">ovus ar </w:t>
      </w:r>
      <w:proofErr w:type="spellStart"/>
      <w:r>
        <w:rPr>
          <w:rFonts w:eastAsia="Times New Roman"/>
          <w:sz w:val="24"/>
          <w:szCs w:val="24"/>
        </w:rPr>
        <w:t>subtiekėjus</w:t>
      </w:r>
      <w:proofErr w:type="spellEnd"/>
      <w:r w:rsidR="00825049">
        <w:rPr>
          <w:rFonts w:eastAsia="Times New Roman"/>
          <w:sz w:val="24"/>
          <w:szCs w:val="24"/>
        </w:rPr>
        <w:t xml:space="preserve"> tiekėjas ketina pasitelkti ir , jeigu reikalaujama, kokiai pirkimo daliai atlikti tiekėjas juos ketina pasikelti;</w:t>
      </w:r>
    </w:p>
    <w:p w:rsidR="008A659E" w:rsidRDefault="008A659E" w:rsidP="00565E6A">
      <w:pPr>
        <w:spacing w:line="7" w:lineRule="exact"/>
        <w:jc w:val="both"/>
        <w:rPr>
          <w:sz w:val="20"/>
          <w:szCs w:val="20"/>
        </w:rPr>
      </w:pPr>
    </w:p>
    <w:p w:rsidR="008A659E" w:rsidRDefault="00211FB2" w:rsidP="00565E6A">
      <w:pPr>
        <w:ind w:left="580"/>
        <w:jc w:val="both"/>
        <w:rPr>
          <w:sz w:val="20"/>
          <w:szCs w:val="20"/>
        </w:rPr>
      </w:pPr>
      <w:r>
        <w:rPr>
          <w:rFonts w:eastAsia="Times New Roman"/>
          <w:sz w:val="24"/>
          <w:szCs w:val="24"/>
        </w:rPr>
        <w:t xml:space="preserve">    22.27</w:t>
      </w:r>
      <w:r w:rsidR="00825049">
        <w:rPr>
          <w:rFonts w:eastAsia="Times New Roman"/>
          <w:sz w:val="24"/>
          <w:szCs w:val="24"/>
        </w:rPr>
        <w:t>.</w:t>
      </w:r>
      <w:r>
        <w:rPr>
          <w:rFonts w:eastAsia="Times New Roman"/>
          <w:sz w:val="24"/>
          <w:szCs w:val="24"/>
        </w:rPr>
        <w:t xml:space="preserve">  </w:t>
      </w:r>
      <w:r w:rsidR="00825049">
        <w:rPr>
          <w:rFonts w:eastAsia="Times New Roman"/>
          <w:sz w:val="24"/>
          <w:szCs w:val="24"/>
        </w:rPr>
        <w:t xml:space="preserve"> informacija apie pirkimo sutarties sudarymo atidėjimo termino taikymą;</w:t>
      </w:r>
    </w:p>
    <w:p w:rsidR="008A659E" w:rsidRDefault="008A659E" w:rsidP="00565E6A">
      <w:pPr>
        <w:spacing w:line="46" w:lineRule="exact"/>
        <w:jc w:val="both"/>
        <w:rPr>
          <w:sz w:val="20"/>
          <w:szCs w:val="20"/>
        </w:rPr>
      </w:pPr>
    </w:p>
    <w:p w:rsidR="008A659E" w:rsidRDefault="00211FB2" w:rsidP="00565E6A">
      <w:pPr>
        <w:ind w:left="580"/>
        <w:jc w:val="both"/>
        <w:rPr>
          <w:sz w:val="20"/>
          <w:szCs w:val="20"/>
        </w:rPr>
      </w:pPr>
      <w:r>
        <w:rPr>
          <w:rFonts w:eastAsia="Times New Roman"/>
          <w:sz w:val="24"/>
          <w:szCs w:val="24"/>
        </w:rPr>
        <w:t xml:space="preserve">    22.28.  </w:t>
      </w:r>
      <w:r w:rsidR="00825049">
        <w:rPr>
          <w:rFonts w:eastAsia="Times New Roman"/>
          <w:sz w:val="24"/>
          <w:szCs w:val="24"/>
        </w:rPr>
        <w:t xml:space="preserve"> ginčų nagrinėjimo tvarka;</w:t>
      </w:r>
    </w:p>
    <w:p w:rsidR="008A659E" w:rsidRDefault="008A659E" w:rsidP="00565E6A">
      <w:pPr>
        <w:spacing w:line="46" w:lineRule="exact"/>
        <w:jc w:val="both"/>
        <w:rPr>
          <w:sz w:val="20"/>
          <w:szCs w:val="20"/>
        </w:rPr>
      </w:pPr>
    </w:p>
    <w:p w:rsidR="008A659E" w:rsidRDefault="00211FB2" w:rsidP="00565E6A">
      <w:pPr>
        <w:ind w:left="580"/>
        <w:jc w:val="both"/>
        <w:rPr>
          <w:sz w:val="20"/>
          <w:szCs w:val="20"/>
        </w:rPr>
      </w:pPr>
      <w:r>
        <w:rPr>
          <w:rFonts w:eastAsia="Times New Roman"/>
          <w:sz w:val="24"/>
          <w:szCs w:val="24"/>
        </w:rPr>
        <w:t xml:space="preserve">    22.29.  </w:t>
      </w:r>
      <w:r w:rsidR="00825049">
        <w:rPr>
          <w:rFonts w:eastAsia="Times New Roman"/>
          <w:sz w:val="24"/>
          <w:szCs w:val="24"/>
        </w:rPr>
        <w:t xml:space="preserve"> kita reikalinga informacija apie pirkimo sąlygas ir procedūros.</w:t>
      </w:r>
    </w:p>
    <w:p w:rsidR="008A659E" w:rsidRDefault="008A659E" w:rsidP="00565E6A">
      <w:pPr>
        <w:spacing w:line="58" w:lineRule="exact"/>
        <w:jc w:val="both"/>
        <w:rPr>
          <w:sz w:val="20"/>
          <w:szCs w:val="20"/>
        </w:rPr>
      </w:pPr>
    </w:p>
    <w:p w:rsidR="008A659E" w:rsidRPr="00211FB2" w:rsidRDefault="00211FB2" w:rsidP="00211FB2">
      <w:pPr>
        <w:tabs>
          <w:tab w:val="left" w:pos="932"/>
        </w:tabs>
        <w:spacing w:line="275" w:lineRule="auto"/>
        <w:jc w:val="both"/>
        <w:rPr>
          <w:rFonts w:eastAsia="Times New Roman"/>
          <w:sz w:val="24"/>
          <w:szCs w:val="24"/>
        </w:rPr>
      </w:pPr>
      <w:r>
        <w:rPr>
          <w:rFonts w:eastAsia="Times New Roman"/>
          <w:sz w:val="24"/>
          <w:szCs w:val="24"/>
        </w:rPr>
        <w:t xml:space="preserve">          </w:t>
      </w:r>
      <w:r w:rsidR="00CF1E50">
        <w:rPr>
          <w:rFonts w:eastAsia="Times New Roman"/>
          <w:sz w:val="24"/>
          <w:szCs w:val="24"/>
        </w:rPr>
        <w:t xml:space="preserve"> </w:t>
      </w:r>
      <w:r>
        <w:rPr>
          <w:rFonts w:eastAsia="Times New Roman"/>
          <w:sz w:val="24"/>
          <w:szCs w:val="24"/>
        </w:rPr>
        <w:t xml:space="preserve">   </w:t>
      </w:r>
      <w:r w:rsidRPr="00211FB2">
        <w:rPr>
          <w:rFonts w:eastAsia="Times New Roman"/>
          <w:sz w:val="24"/>
          <w:szCs w:val="24"/>
        </w:rPr>
        <w:t xml:space="preserve">23.  </w:t>
      </w:r>
      <w:r w:rsidR="00CF1E50">
        <w:rPr>
          <w:rFonts w:eastAsia="Times New Roman"/>
          <w:sz w:val="24"/>
          <w:szCs w:val="24"/>
        </w:rPr>
        <w:t xml:space="preserve"> </w:t>
      </w:r>
      <w:r w:rsidR="00825049" w:rsidRPr="00211FB2">
        <w:rPr>
          <w:rFonts w:eastAsia="Times New Roman"/>
          <w:sz w:val="24"/>
          <w:szCs w:val="24"/>
        </w:rPr>
        <w:t>Pirkimo dokumentų sudėtinė dalis yra skelbimas apie supaprastintą pirkimą. Skelbimuose esanti informacija vėliau papildomai gali būti neteikiama (kituose pirkimo dokumentuose pateikiama nuoroda į atitinkamą informaciją skelbime).</w:t>
      </w:r>
    </w:p>
    <w:p w:rsidR="008A659E" w:rsidRDefault="008A659E" w:rsidP="00565E6A">
      <w:pPr>
        <w:spacing w:line="18" w:lineRule="exact"/>
        <w:jc w:val="both"/>
        <w:rPr>
          <w:rFonts w:eastAsia="Times New Roman"/>
          <w:sz w:val="24"/>
          <w:szCs w:val="24"/>
        </w:rPr>
      </w:pPr>
    </w:p>
    <w:p w:rsidR="008A659E" w:rsidRPr="00211FB2" w:rsidRDefault="00211FB2" w:rsidP="00CF1E50">
      <w:pPr>
        <w:pStyle w:val="Sraopastraipa"/>
        <w:numPr>
          <w:ilvl w:val="0"/>
          <w:numId w:val="22"/>
        </w:numPr>
        <w:tabs>
          <w:tab w:val="left" w:pos="937"/>
          <w:tab w:val="left" w:pos="1276"/>
        </w:tabs>
        <w:spacing w:line="291" w:lineRule="auto"/>
        <w:ind w:left="0" w:firstLine="825"/>
        <w:jc w:val="both"/>
        <w:rPr>
          <w:rFonts w:eastAsia="Times New Roman"/>
          <w:sz w:val="23"/>
          <w:szCs w:val="23"/>
        </w:rPr>
      </w:pPr>
      <w:r>
        <w:rPr>
          <w:rFonts w:eastAsia="Times New Roman"/>
          <w:sz w:val="23"/>
          <w:szCs w:val="23"/>
        </w:rPr>
        <w:t>Maž</w:t>
      </w:r>
      <w:r w:rsidR="00825049" w:rsidRPr="00211FB2">
        <w:rPr>
          <w:rFonts w:eastAsia="Times New Roman"/>
          <w:sz w:val="23"/>
          <w:szCs w:val="23"/>
        </w:rPr>
        <w:t>os vertės pirkimo atveju, pirkimo dokumentuose gali būti</w:t>
      </w:r>
      <w:r>
        <w:rPr>
          <w:rFonts w:eastAsia="Times New Roman"/>
          <w:sz w:val="23"/>
          <w:szCs w:val="23"/>
        </w:rPr>
        <w:t xml:space="preserve"> pateikiama ne visa Taisyklių 22</w:t>
      </w:r>
      <w:r w:rsidR="00825049" w:rsidRPr="00211FB2">
        <w:rPr>
          <w:rFonts w:eastAsia="Times New Roman"/>
          <w:sz w:val="23"/>
          <w:szCs w:val="23"/>
        </w:rPr>
        <w:t xml:space="preserve"> punkte nurodyta informacija, jeigu perkančioji organizacija mano, kad informacija yra nereikalinga.</w:t>
      </w:r>
    </w:p>
    <w:p w:rsidR="008A659E" w:rsidRDefault="008A659E" w:rsidP="00565E6A">
      <w:pPr>
        <w:spacing w:line="1" w:lineRule="exact"/>
        <w:jc w:val="both"/>
        <w:rPr>
          <w:rFonts w:eastAsia="Times New Roman"/>
          <w:sz w:val="23"/>
          <w:szCs w:val="23"/>
        </w:rPr>
      </w:pPr>
    </w:p>
    <w:p w:rsidR="008A659E" w:rsidRPr="00211FB2" w:rsidRDefault="00CF1E50" w:rsidP="00CF1E50">
      <w:pPr>
        <w:pStyle w:val="Sraopastraipa"/>
        <w:numPr>
          <w:ilvl w:val="0"/>
          <w:numId w:val="22"/>
        </w:numPr>
        <w:tabs>
          <w:tab w:val="left" w:pos="913"/>
          <w:tab w:val="left" w:pos="1134"/>
        </w:tabs>
        <w:spacing w:line="277" w:lineRule="auto"/>
        <w:ind w:left="0" w:firstLine="825"/>
        <w:jc w:val="both"/>
        <w:rPr>
          <w:rFonts w:eastAsia="Times New Roman"/>
          <w:sz w:val="24"/>
          <w:szCs w:val="24"/>
        </w:rPr>
      </w:pPr>
      <w:r>
        <w:rPr>
          <w:rFonts w:eastAsia="Times New Roman"/>
          <w:sz w:val="24"/>
          <w:szCs w:val="24"/>
        </w:rPr>
        <w:t xml:space="preserve">   </w:t>
      </w:r>
      <w:r w:rsidR="00825049" w:rsidRPr="00211FB2">
        <w:rPr>
          <w:rFonts w:eastAsia="Times New Roman"/>
          <w:sz w:val="24"/>
          <w:szCs w:val="24"/>
        </w:rPr>
        <w:t>Pirkimo dokumentai, kuriuos įmanoma pateikti elektroninėmis priemonėmis, įskaitant technines specifikacijas, dokumentų paaiškinimus (patikslinimus), taip pat atsakymus į tiekėjų klausimus,</w:t>
      </w:r>
      <w:r>
        <w:rPr>
          <w:rFonts w:eastAsia="Times New Roman"/>
          <w:sz w:val="24"/>
          <w:szCs w:val="24"/>
        </w:rPr>
        <w:t xml:space="preserve"> </w:t>
      </w:r>
      <w:r w:rsidR="00825049" w:rsidRPr="00211FB2">
        <w:rPr>
          <w:rFonts w:eastAsia="Times New Roman"/>
          <w:sz w:val="24"/>
          <w:szCs w:val="24"/>
        </w:rPr>
        <w:t>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w:t>
      </w:r>
    </w:p>
    <w:p w:rsidR="008A659E" w:rsidRDefault="008A659E" w:rsidP="00565E6A">
      <w:pPr>
        <w:spacing w:line="20" w:lineRule="exact"/>
        <w:jc w:val="both"/>
        <w:rPr>
          <w:rFonts w:eastAsia="Times New Roman"/>
          <w:sz w:val="24"/>
          <w:szCs w:val="24"/>
        </w:rPr>
      </w:pPr>
    </w:p>
    <w:p w:rsidR="008A659E" w:rsidRPr="00211FB2" w:rsidRDefault="00825049" w:rsidP="00CF1E50">
      <w:pPr>
        <w:pStyle w:val="Sraopastraipa"/>
        <w:numPr>
          <w:ilvl w:val="0"/>
          <w:numId w:val="22"/>
        </w:numPr>
        <w:tabs>
          <w:tab w:val="left" w:pos="993"/>
        </w:tabs>
        <w:spacing w:line="277" w:lineRule="auto"/>
        <w:ind w:left="0" w:firstLine="825"/>
        <w:jc w:val="both"/>
        <w:rPr>
          <w:rFonts w:eastAsia="Times New Roman"/>
          <w:sz w:val="24"/>
          <w:szCs w:val="24"/>
        </w:rPr>
      </w:pPr>
      <w:r w:rsidRPr="00211FB2">
        <w:rPr>
          <w:rFonts w:eastAsia="Times New Roman"/>
          <w:sz w:val="24"/>
          <w:szCs w:val="24"/>
        </w:rPr>
        <w:t>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8A659E" w:rsidRDefault="008A659E">
      <w:pPr>
        <w:spacing w:line="18" w:lineRule="exact"/>
        <w:rPr>
          <w:rFonts w:eastAsia="Times New Roman"/>
          <w:sz w:val="24"/>
          <w:szCs w:val="24"/>
        </w:rPr>
      </w:pPr>
    </w:p>
    <w:p w:rsidR="002E1369" w:rsidRDefault="00825049" w:rsidP="00CF1E50">
      <w:pPr>
        <w:pStyle w:val="Sraopastraipa"/>
        <w:numPr>
          <w:ilvl w:val="0"/>
          <w:numId w:val="22"/>
        </w:numPr>
        <w:tabs>
          <w:tab w:val="left" w:pos="1114"/>
        </w:tabs>
        <w:spacing w:line="277" w:lineRule="auto"/>
        <w:ind w:left="0" w:right="-29" w:firstLine="825"/>
        <w:jc w:val="both"/>
        <w:rPr>
          <w:rFonts w:eastAsia="Times New Roman"/>
          <w:sz w:val="24"/>
          <w:szCs w:val="24"/>
        </w:rPr>
      </w:pPr>
      <w:r w:rsidRPr="002E1369">
        <w:rPr>
          <w:rFonts w:eastAsia="Times New Roman"/>
          <w:sz w:val="24"/>
          <w:szCs w:val="24"/>
        </w:rPr>
        <w:t>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w:t>
      </w:r>
    </w:p>
    <w:p w:rsidR="008A659E" w:rsidRPr="002E1369" w:rsidRDefault="00825049" w:rsidP="00CF1E50">
      <w:pPr>
        <w:pStyle w:val="Sraopastraipa"/>
        <w:tabs>
          <w:tab w:val="left" w:pos="0"/>
          <w:tab w:val="left" w:pos="9894"/>
        </w:tabs>
        <w:spacing w:line="277" w:lineRule="auto"/>
        <w:ind w:left="0"/>
        <w:jc w:val="both"/>
        <w:rPr>
          <w:rFonts w:eastAsia="Times New Roman"/>
          <w:sz w:val="24"/>
          <w:szCs w:val="24"/>
        </w:rPr>
      </w:pPr>
      <w:r w:rsidRPr="002E1369">
        <w:rPr>
          <w:rFonts w:eastAsia="Times New Roman"/>
          <w:sz w:val="24"/>
          <w:szCs w:val="24"/>
        </w:rPr>
        <w:t>kitiems tiekėjam</w:t>
      </w:r>
      <w:r w:rsidR="00CF1E50">
        <w:rPr>
          <w:rFonts w:eastAsia="Times New Roman"/>
          <w:sz w:val="24"/>
          <w:szCs w:val="24"/>
        </w:rPr>
        <w:t>s</w:t>
      </w:r>
      <w:r w:rsidRPr="002E1369">
        <w:rPr>
          <w:rFonts w:eastAsia="Times New Roman"/>
          <w:sz w:val="24"/>
          <w:szCs w:val="24"/>
        </w:rPr>
        <w:t>, kuriems ji pateikė pirkimo dokumentus, bet nenurodo, iš ko gavo prašymą duoti</w:t>
      </w:r>
    </w:p>
    <w:p w:rsidR="008A659E" w:rsidRDefault="00825049" w:rsidP="00CF1E50">
      <w:pPr>
        <w:ind w:right="113"/>
        <w:jc w:val="both"/>
        <w:rPr>
          <w:rFonts w:eastAsia="Times New Roman"/>
          <w:sz w:val="24"/>
          <w:szCs w:val="24"/>
        </w:rPr>
      </w:pPr>
      <w:bookmarkStart w:id="4" w:name="page7"/>
      <w:bookmarkEnd w:id="4"/>
      <w:r>
        <w:rPr>
          <w:rFonts w:eastAsia="Times New Roman"/>
          <w:sz w:val="24"/>
          <w:szCs w:val="24"/>
        </w:rPr>
        <w:t xml:space="preserve">paaiškinimą. Atsakymas turi būti siunčiamas taip , kad tiekėjas jį gautų ne vėliau kaip likus </w:t>
      </w:r>
      <w:r w:rsidR="00CF1E50">
        <w:rPr>
          <w:rFonts w:eastAsia="Times New Roman"/>
          <w:sz w:val="24"/>
          <w:szCs w:val="24"/>
        </w:rPr>
        <w:t xml:space="preserve">                                   1 ( vienai)  </w:t>
      </w:r>
      <w:r>
        <w:rPr>
          <w:rFonts w:eastAsia="Times New Roman"/>
          <w:sz w:val="24"/>
          <w:szCs w:val="24"/>
        </w:rPr>
        <w:t>darbo dienai iki pasiūlymų pateikimo termino pabaigos.</w:t>
      </w:r>
    </w:p>
    <w:p w:rsidR="00CF1E50" w:rsidRDefault="00CF1E50" w:rsidP="00CF1E50">
      <w:pPr>
        <w:ind w:right="113"/>
        <w:jc w:val="both"/>
        <w:rPr>
          <w:rFonts w:eastAsia="Times New Roman"/>
          <w:sz w:val="24"/>
          <w:szCs w:val="24"/>
        </w:rPr>
      </w:pPr>
    </w:p>
    <w:p w:rsidR="00CF1E50" w:rsidRDefault="00CF1E50" w:rsidP="00CF1E50">
      <w:pPr>
        <w:ind w:right="113"/>
        <w:jc w:val="both"/>
        <w:rPr>
          <w:rFonts w:eastAsia="Times New Roman"/>
          <w:sz w:val="24"/>
          <w:szCs w:val="24"/>
        </w:rPr>
      </w:pPr>
    </w:p>
    <w:p w:rsidR="00CF1E50" w:rsidRDefault="00CF1E50" w:rsidP="00CF1E50">
      <w:pPr>
        <w:ind w:right="113"/>
        <w:jc w:val="both"/>
        <w:rPr>
          <w:rFonts w:eastAsia="Times New Roman"/>
          <w:sz w:val="24"/>
          <w:szCs w:val="24"/>
        </w:rPr>
      </w:pPr>
    </w:p>
    <w:p w:rsidR="00CF1E50" w:rsidRDefault="00CF1E50" w:rsidP="00CF1E50">
      <w:pPr>
        <w:ind w:right="113"/>
        <w:jc w:val="both"/>
        <w:rPr>
          <w:rFonts w:eastAsia="Times New Roman"/>
          <w:sz w:val="24"/>
          <w:szCs w:val="24"/>
        </w:rPr>
      </w:pPr>
    </w:p>
    <w:p w:rsidR="00CF1E50" w:rsidRDefault="00CF1E50" w:rsidP="00CF1E50">
      <w:pPr>
        <w:ind w:right="113"/>
        <w:jc w:val="both"/>
        <w:rPr>
          <w:rFonts w:eastAsia="Times New Roman"/>
          <w:sz w:val="24"/>
          <w:szCs w:val="24"/>
        </w:rPr>
      </w:pPr>
    </w:p>
    <w:p w:rsidR="00CF1E50" w:rsidRDefault="00CF1E50" w:rsidP="00CF1E50">
      <w:pPr>
        <w:ind w:right="113"/>
        <w:jc w:val="both"/>
        <w:rPr>
          <w:sz w:val="20"/>
          <w:szCs w:val="20"/>
        </w:rPr>
      </w:pPr>
    </w:p>
    <w:p w:rsidR="008A659E" w:rsidRDefault="008A659E">
      <w:pPr>
        <w:spacing w:line="25" w:lineRule="exact"/>
        <w:rPr>
          <w:sz w:val="20"/>
          <w:szCs w:val="20"/>
        </w:rPr>
      </w:pPr>
    </w:p>
    <w:p w:rsidR="008A659E" w:rsidRPr="002E1369" w:rsidRDefault="00825049" w:rsidP="00F524FE">
      <w:pPr>
        <w:pStyle w:val="Sraopastraipa"/>
        <w:numPr>
          <w:ilvl w:val="0"/>
          <w:numId w:val="22"/>
        </w:numPr>
        <w:spacing w:line="274" w:lineRule="auto"/>
        <w:ind w:left="0" w:firstLine="825"/>
        <w:jc w:val="both"/>
        <w:rPr>
          <w:sz w:val="20"/>
          <w:szCs w:val="20"/>
        </w:rPr>
      </w:pPr>
      <w:r w:rsidRPr="002E1369">
        <w:rPr>
          <w:rFonts w:eastAsia="Times New Roman"/>
          <w:sz w:val="24"/>
          <w:szCs w:val="24"/>
        </w:rPr>
        <w:t>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8A659E" w:rsidRDefault="008A659E">
      <w:pPr>
        <w:spacing w:line="20" w:lineRule="exact"/>
        <w:rPr>
          <w:sz w:val="20"/>
          <w:szCs w:val="20"/>
        </w:rPr>
      </w:pPr>
    </w:p>
    <w:p w:rsidR="008A659E" w:rsidRPr="002E1369" w:rsidRDefault="00825049" w:rsidP="003F3EFE">
      <w:pPr>
        <w:pStyle w:val="Sraopastraipa"/>
        <w:numPr>
          <w:ilvl w:val="0"/>
          <w:numId w:val="22"/>
        </w:numPr>
        <w:spacing w:line="276" w:lineRule="auto"/>
        <w:ind w:left="0" w:firstLine="825"/>
        <w:jc w:val="both"/>
        <w:rPr>
          <w:sz w:val="20"/>
          <w:szCs w:val="20"/>
        </w:rPr>
      </w:pPr>
      <w:r w:rsidRPr="002E1369">
        <w:rPr>
          <w:rFonts w:eastAsia="Times New Roman"/>
          <w:sz w:val="24"/>
          <w:szCs w:val="24"/>
        </w:rPr>
        <w:t>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w:t>
      </w:r>
    </w:p>
    <w:p w:rsidR="008A659E" w:rsidRDefault="008A659E">
      <w:pPr>
        <w:spacing w:line="19" w:lineRule="exact"/>
        <w:rPr>
          <w:sz w:val="20"/>
          <w:szCs w:val="20"/>
        </w:rPr>
      </w:pPr>
    </w:p>
    <w:p w:rsidR="008A659E" w:rsidRPr="002E1369" w:rsidRDefault="00825049" w:rsidP="003F3EFE">
      <w:pPr>
        <w:pStyle w:val="Sraopastraipa"/>
        <w:numPr>
          <w:ilvl w:val="0"/>
          <w:numId w:val="22"/>
        </w:numPr>
        <w:tabs>
          <w:tab w:val="left" w:pos="946"/>
        </w:tabs>
        <w:spacing w:line="278" w:lineRule="auto"/>
        <w:ind w:left="0" w:firstLine="825"/>
        <w:jc w:val="both"/>
        <w:rPr>
          <w:rFonts w:eastAsia="Times New Roman"/>
          <w:sz w:val="24"/>
          <w:szCs w:val="24"/>
        </w:rPr>
      </w:pPr>
      <w:r w:rsidRPr="002E1369">
        <w:rPr>
          <w:rFonts w:eastAsia="Times New Roman"/>
          <w:sz w:val="24"/>
          <w:szCs w:val="24"/>
        </w:rPr>
        <w:t>Jeigu p</w:t>
      </w:r>
      <w:r w:rsidR="002E1369">
        <w:rPr>
          <w:rFonts w:eastAsia="Times New Roman"/>
          <w:sz w:val="24"/>
          <w:szCs w:val="24"/>
        </w:rPr>
        <w:t>irkimo dokumentus paaiškinusi (</w:t>
      </w:r>
      <w:r w:rsidRPr="002E1369">
        <w:rPr>
          <w:rFonts w:eastAsia="Times New Roman"/>
          <w:sz w:val="24"/>
          <w:szCs w:val="24"/>
        </w:rPr>
        <w:t>patikslinusi</w:t>
      </w:r>
      <w:r w:rsidR="002E1369">
        <w:rPr>
          <w:rFonts w:eastAsia="Times New Roman"/>
          <w:sz w:val="24"/>
          <w:szCs w:val="24"/>
        </w:rPr>
        <w:t xml:space="preserve">) </w:t>
      </w:r>
      <w:r w:rsidRPr="002E1369">
        <w:rPr>
          <w:rFonts w:eastAsia="Times New Roman"/>
          <w:sz w:val="24"/>
          <w:szCs w:val="24"/>
        </w:rPr>
        <w:t xml:space="preserve"> Perkančioji organizacija jų negali pateikti </w:t>
      </w:r>
      <w:r w:rsidR="002E1369">
        <w:rPr>
          <w:rFonts w:eastAsia="Times New Roman"/>
          <w:sz w:val="24"/>
          <w:szCs w:val="24"/>
        </w:rPr>
        <w:t>Taisyklių 27</w:t>
      </w:r>
      <w:r w:rsidRPr="002E1369">
        <w:rPr>
          <w:rFonts w:eastAsia="Times New Roman"/>
          <w:sz w:val="24"/>
          <w:szCs w:val="24"/>
        </w:rPr>
        <w:t xml:space="preserve"> punkte nustatytais terminais, ji privalo pratęsti pasiūlymų pateikimo terminą. Šis terminas nukeliamas protingumo kriterijus atitinkančiam laikui, per kurį tiekėjai, rengdami </w:t>
      </w:r>
      <w:r w:rsidR="002E1369">
        <w:rPr>
          <w:rFonts w:eastAsia="Times New Roman"/>
          <w:sz w:val="24"/>
          <w:szCs w:val="24"/>
        </w:rPr>
        <w:t>pirkimo pasiūlymus, galėtų atsiž</w:t>
      </w:r>
      <w:r w:rsidRPr="002E1369">
        <w:rPr>
          <w:rFonts w:eastAsia="Times New Roman"/>
          <w:sz w:val="24"/>
          <w:szCs w:val="24"/>
        </w:rPr>
        <w:t>velgti į šiuos paaiškinimus (patikslinimus) ir tinkamai parengti pasiūlymus. Per</w:t>
      </w:r>
      <w:r w:rsidR="002E1369">
        <w:rPr>
          <w:rFonts w:eastAsia="Times New Roman"/>
          <w:sz w:val="24"/>
          <w:szCs w:val="24"/>
        </w:rPr>
        <w:t>kančioji organizacija turi atsiž</w:t>
      </w:r>
      <w:r w:rsidRPr="002E1369">
        <w:rPr>
          <w:rFonts w:eastAsia="Times New Roman"/>
          <w:sz w:val="24"/>
          <w:szCs w:val="24"/>
        </w:rPr>
        <w:t>velgti į tai, kad, paaiškinus (patikslinus)</w:t>
      </w:r>
      <w:r w:rsidR="002E1369">
        <w:rPr>
          <w:rFonts w:eastAsia="Times New Roman"/>
          <w:sz w:val="24"/>
          <w:szCs w:val="24"/>
        </w:rPr>
        <w:t xml:space="preserve"> pirkimo dokumentus (pvz., sumaž</w:t>
      </w:r>
      <w:r w:rsidRPr="002E1369">
        <w:rPr>
          <w:rFonts w:eastAsia="Times New Roman"/>
          <w:sz w:val="24"/>
          <w:szCs w:val="24"/>
        </w:rPr>
        <w:t>inus tiekėjų kvalifikacijos reikalavimus), gali atsirasti naujų tiekėjų,</w:t>
      </w:r>
      <w:r w:rsidR="00E414A1">
        <w:rPr>
          <w:rFonts w:eastAsia="Times New Roman"/>
          <w:sz w:val="24"/>
          <w:szCs w:val="24"/>
        </w:rPr>
        <w:t xml:space="preserve"> </w:t>
      </w:r>
      <w:r w:rsidRPr="002E1369">
        <w:rPr>
          <w:rFonts w:eastAsia="Times New Roman"/>
          <w:sz w:val="24"/>
          <w:szCs w:val="24"/>
        </w:rPr>
        <w:t>norinčių dalyvauti pirkime, todėl pasiūlymų pateik</w:t>
      </w:r>
      <w:r w:rsidR="002E1369">
        <w:rPr>
          <w:rFonts w:eastAsia="Times New Roman"/>
          <w:sz w:val="24"/>
          <w:szCs w:val="24"/>
        </w:rPr>
        <w:t>imo terminą reikėtų nustatyti to</w:t>
      </w:r>
      <w:r w:rsidRPr="002E1369">
        <w:rPr>
          <w:rFonts w:eastAsia="Times New Roman"/>
          <w:sz w:val="24"/>
          <w:szCs w:val="24"/>
        </w:rPr>
        <w:t>kį</w:t>
      </w:r>
      <w:r w:rsidR="002E1369">
        <w:rPr>
          <w:rFonts w:eastAsia="Times New Roman"/>
          <w:sz w:val="24"/>
          <w:szCs w:val="24"/>
        </w:rPr>
        <w:t>, kad šie tiekėjai spėtų susipaž</w:t>
      </w:r>
      <w:r w:rsidRPr="002E1369">
        <w:rPr>
          <w:rFonts w:eastAsia="Times New Roman"/>
          <w:sz w:val="24"/>
          <w:szCs w:val="24"/>
        </w:rPr>
        <w:t>inti su pirkimo dokumentais ir parengti pasiūlymus.</w:t>
      </w:r>
    </w:p>
    <w:p w:rsidR="008A659E" w:rsidRDefault="008A659E">
      <w:pPr>
        <w:spacing w:line="18" w:lineRule="exact"/>
        <w:rPr>
          <w:rFonts w:eastAsia="Times New Roman"/>
          <w:sz w:val="24"/>
          <w:szCs w:val="24"/>
        </w:rPr>
      </w:pPr>
    </w:p>
    <w:p w:rsidR="008A659E" w:rsidRPr="002E1369" w:rsidRDefault="00825049" w:rsidP="003F3EFE">
      <w:pPr>
        <w:pStyle w:val="Sraopastraipa"/>
        <w:numPr>
          <w:ilvl w:val="0"/>
          <w:numId w:val="22"/>
        </w:numPr>
        <w:spacing w:line="278" w:lineRule="auto"/>
        <w:ind w:left="0" w:firstLine="825"/>
        <w:jc w:val="both"/>
        <w:rPr>
          <w:rFonts w:eastAsia="Times New Roman"/>
          <w:sz w:val="24"/>
          <w:szCs w:val="24"/>
        </w:rPr>
      </w:pPr>
      <w:r w:rsidRPr="002E1369">
        <w:rPr>
          <w:rFonts w:eastAsia="Times New Roman"/>
          <w:sz w:val="24"/>
          <w:szCs w:val="24"/>
        </w:rPr>
        <w:t>Jeigu pirkimo dokumentai skelbiami CVP IS, ten pat skelbiama apie pirkimo dokumentų paaiškinimus (patikslinimus), ir prireikus pratęsiamą pasiūlymų pateikimo terminą. Jeigu pirkimo dokumentai skelbiami CVP IP, pranešimai apie pirkimo dokumentų paaiškinimus (patikslinimus) ir prireikus termino pratęsimą išsiunčiami visiems tiekėjams, kuriems buvo pateikti pirkimo dokumentai. Viešųjų pirkimų įstatymo 89 straipsnyje nurody</w:t>
      </w:r>
      <w:r w:rsidR="00936E40">
        <w:rPr>
          <w:rFonts w:eastAsia="Times New Roman"/>
          <w:sz w:val="24"/>
          <w:szCs w:val="24"/>
        </w:rPr>
        <w:t>tuose šaltiniuose apie pasiūlymo</w:t>
      </w:r>
      <w:r w:rsidRPr="002E1369">
        <w:rPr>
          <w:rFonts w:eastAsia="Times New Roman"/>
          <w:sz w:val="24"/>
          <w:szCs w:val="24"/>
        </w:rPr>
        <w:t xml:space="preserve"> pateikimo termino nukėlimą galima neskelbti, jeigu nekeičiama kita skelbime apie supaprastintą pirkimą paskelbta informacija ir jeigu nepaskelbus apie pasiūlymų pateikimo t</w:t>
      </w:r>
      <w:r w:rsidR="00936E40">
        <w:rPr>
          <w:rFonts w:eastAsia="Times New Roman"/>
          <w:sz w:val="24"/>
          <w:szCs w:val="24"/>
        </w:rPr>
        <w:t>ermino nukėlimą nebus paž</w:t>
      </w:r>
      <w:r w:rsidRPr="002E1369">
        <w:rPr>
          <w:rFonts w:eastAsia="Times New Roman"/>
          <w:sz w:val="24"/>
          <w:szCs w:val="24"/>
        </w:rPr>
        <w:t>eisti pirkimų principai.</w:t>
      </w:r>
    </w:p>
    <w:p w:rsidR="00936E40" w:rsidRDefault="00936E40" w:rsidP="00936E40">
      <w:pPr>
        <w:tabs>
          <w:tab w:val="left" w:pos="2040"/>
        </w:tabs>
        <w:rPr>
          <w:rFonts w:eastAsia="Times New Roman"/>
          <w:sz w:val="24"/>
          <w:szCs w:val="24"/>
        </w:rPr>
      </w:pPr>
    </w:p>
    <w:p w:rsidR="008A659E" w:rsidRPr="00936E40" w:rsidRDefault="00936E40" w:rsidP="00936E40">
      <w:pPr>
        <w:pStyle w:val="Sraopastraipa"/>
        <w:tabs>
          <w:tab w:val="left" w:pos="2040"/>
        </w:tabs>
        <w:ind w:left="1485"/>
        <w:rPr>
          <w:rFonts w:eastAsia="Times New Roman"/>
          <w:b/>
          <w:bCs/>
          <w:sz w:val="24"/>
          <w:szCs w:val="24"/>
        </w:rPr>
      </w:pPr>
      <w:r>
        <w:rPr>
          <w:rFonts w:eastAsia="Times New Roman"/>
          <w:b/>
          <w:bCs/>
          <w:sz w:val="24"/>
          <w:szCs w:val="24"/>
        </w:rPr>
        <w:t>V.</w:t>
      </w:r>
      <w:r w:rsidR="00825049" w:rsidRPr="00936E40">
        <w:rPr>
          <w:rFonts w:eastAsia="Times New Roman"/>
          <w:b/>
          <w:bCs/>
          <w:sz w:val="24"/>
          <w:szCs w:val="24"/>
        </w:rPr>
        <w:t>REIKALAVIMAI</w:t>
      </w:r>
      <w:r>
        <w:rPr>
          <w:rFonts w:eastAsia="Times New Roman"/>
          <w:b/>
          <w:bCs/>
          <w:sz w:val="24"/>
          <w:szCs w:val="24"/>
        </w:rPr>
        <w:t xml:space="preserve"> </w:t>
      </w:r>
      <w:r w:rsidR="00825049" w:rsidRPr="00936E40">
        <w:rPr>
          <w:rFonts w:eastAsia="Times New Roman"/>
          <w:b/>
          <w:bCs/>
          <w:sz w:val="24"/>
          <w:szCs w:val="24"/>
        </w:rPr>
        <w:t xml:space="preserve"> PASIŪLYMŲ</w:t>
      </w:r>
      <w:r>
        <w:rPr>
          <w:rFonts w:eastAsia="Times New Roman"/>
          <w:b/>
          <w:bCs/>
          <w:sz w:val="24"/>
          <w:szCs w:val="24"/>
        </w:rPr>
        <w:t xml:space="preserve"> </w:t>
      </w:r>
      <w:r w:rsidR="00825049" w:rsidRPr="00936E40">
        <w:rPr>
          <w:rFonts w:eastAsia="Times New Roman"/>
          <w:b/>
          <w:bCs/>
          <w:sz w:val="24"/>
          <w:szCs w:val="24"/>
        </w:rPr>
        <w:t xml:space="preserve"> IR </w:t>
      </w:r>
      <w:r>
        <w:rPr>
          <w:rFonts w:eastAsia="Times New Roman"/>
          <w:b/>
          <w:bCs/>
          <w:sz w:val="24"/>
          <w:szCs w:val="24"/>
        </w:rPr>
        <w:t xml:space="preserve"> </w:t>
      </w:r>
      <w:r w:rsidR="00825049" w:rsidRPr="00936E40">
        <w:rPr>
          <w:rFonts w:eastAsia="Times New Roman"/>
          <w:b/>
          <w:bCs/>
          <w:sz w:val="24"/>
          <w:szCs w:val="24"/>
        </w:rPr>
        <w:t>PARAIŠKŲ</w:t>
      </w:r>
      <w:r>
        <w:rPr>
          <w:rFonts w:eastAsia="Times New Roman"/>
          <w:b/>
          <w:bCs/>
          <w:sz w:val="24"/>
          <w:szCs w:val="24"/>
        </w:rPr>
        <w:t xml:space="preserve"> </w:t>
      </w:r>
      <w:r w:rsidR="00825049" w:rsidRPr="00936E40">
        <w:rPr>
          <w:rFonts w:eastAsia="Times New Roman"/>
          <w:b/>
          <w:bCs/>
          <w:sz w:val="24"/>
          <w:szCs w:val="24"/>
        </w:rPr>
        <w:t xml:space="preserve"> RENGIMUI</w:t>
      </w:r>
    </w:p>
    <w:p w:rsidR="008A659E" w:rsidRDefault="008A659E">
      <w:pPr>
        <w:spacing w:line="393" w:lineRule="exact"/>
        <w:rPr>
          <w:rFonts w:eastAsia="Times New Roman"/>
          <w:b/>
          <w:bCs/>
          <w:sz w:val="24"/>
          <w:szCs w:val="24"/>
        </w:rPr>
      </w:pPr>
    </w:p>
    <w:p w:rsidR="00936E40" w:rsidRDefault="00936E40" w:rsidP="00F524FE">
      <w:pPr>
        <w:pStyle w:val="Sraopastraipa"/>
        <w:numPr>
          <w:ilvl w:val="0"/>
          <w:numId w:val="22"/>
        </w:numPr>
        <w:tabs>
          <w:tab w:val="left" w:pos="851"/>
          <w:tab w:val="left" w:pos="1134"/>
        </w:tabs>
        <w:spacing w:line="269" w:lineRule="auto"/>
        <w:ind w:left="0" w:firstLine="709"/>
        <w:jc w:val="both"/>
        <w:rPr>
          <w:rFonts w:eastAsia="Times New Roman"/>
          <w:sz w:val="24"/>
          <w:szCs w:val="24"/>
        </w:rPr>
      </w:pPr>
      <w:r>
        <w:rPr>
          <w:rFonts w:eastAsia="Times New Roman"/>
          <w:sz w:val="24"/>
          <w:szCs w:val="24"/>
        </w:rPr>
        <w:t xml:space="preserve"> </w:t>
      </w:r>
      <w:r w:rsidR="00825049" w:rsidRPr="00936E40">
        <w:rPr>
          <w:rFonts w:eastAsia="Times New Roman"/>
          <w:sz w:val="24"/>
          <w:szCs w:val="24"/>
        </w:rPr>
        <w:t>Pirkimo dokumentuos</w:t>
      </w:r>
      <w:r>
        <w:rPr>
          <w:rFonts w:eastAsia="Times New Roman"/>
          <w:sz w:val="24"/>
          <w:szCs w:val="24"/>
        </w:rPr>
        <w:t>e nustatant pasiūlymų</w:t>
      </w:r>
      <w:r w:rsidR="00825049" w:rsidRPr="00936E40">
        <w:rPr>
          <w:rFonts w:eastAsia="Times New Roman"/>
          <w:sz w:val="24"/>
          <w:szCs w:val="24"/>
        </w:rPr>
        <w:t xml:space="preserve"> ir paraiškų rengimo ir pateikimo reikalavimus, turi būti nurodyta, kad:</w:t>
      </w:r>
    </w:p>
    <w:p w:rsidR="008A659E" w:rsidRPr="00936E40" w:rsidRDefault="00936E40" w:rsidP="00F524FE">
      <w:pPr>
        <w:pStyle w:val="Sraopastraipa"/>
        <w:numPr>
          <w:ilvl w:val="1"/>
          <w:numId w:val="23"/>
        </w:numPr>
        <w:tabs>
          <w:tab w:val="left" w:pos="1276"/>
        </w:tabs>
        <w:spacing w:line="269" w:lineRule="auto"/>
        <w:ind w:left="0" w:firstLine="709"/>
        <w:jc w:val="both"/>
        <w:rPr>
          <w:rFonts w:eastAsia="Times New Roman"/>
          <w:sz w:val="24"/>
          <w:szCs w:val="24"/>
        </w:rPr>
      </w:pPr>
      <w:r>
        <w:rPr>
          <w:rFonts w:eastAsia="Times New Roman"/>
          <w:sz w:val="24"/>
          <w:szCs w:val="24"/>
        </w:rPr>
        <w:t xml:space="preserve">pasiūlymas </w:t>
      </w:r>
      <w:r w:rsidR="00825049" w:rsidRPr="00936E40">
        <w:rPr>
          <w:rFonts w:eastAsia="Times New Roman"/>
          <w:sz w:val="24"/>
          <w:szCs w:val="24"/>
        </w:rPr>
        <w:t xml:space="preserve"> ir paraiška turi būti pateikiami raštu ir pasirašyti tiekėjo ar jo įgalioto asmens, o elektroninėmis priemonėmis </w:t>
      </w:r>
      <w:r>
        <w:rPr>
          <w:rFonts w:eastAsia="Times New Roman"/>
          <w:sz w:val="24"/>
          <w:szCs w:val="24"/>
        </w:rPr>
        <w:t xml:space="preserve">teikiamas pasiūlymas </w:t>
      </w:r>
      <w:r w:rsidR="00825049" w:rsidRPr="00936E40">
        <w:rPr>
          <w:rFonts w:eastAsia="Times New Roman"/>
          <w:sz w:val="24"/>
          <w:szCs w:val="24"/>
        </w:rPr>
        <w:t xml:space="preserve"> ar paraiška – pateikti su saugiu elektroniniu parašu, atitinkančiu Lietuvos Respublikos elektroninio parašo įstatymo nustatytus reikalavimus;</w:t>
      </w:r>
    </w:p>
    <w:p w:rsidR="008A659E" w:rsidRDefault="008A659E" w:rsidP="00936E40">
      <w:pPr>
        <w:spacing w:line="19" w:lineRule="exact"/>
        <w:jc w:val="both"/>
        <w:rPr>
          <w:rFonts w:eastAsia="Times New Roman"/>
          <w:sz w:val="24"/>
          <w:szCs w:val="24"/>
        </w:rPr>
      </w:pPr>
    </w:p>
    <w:p w:rsidR="008A659E" w:rsidRPr="00936E40" w:rsidRDefault="00936E40" w:rsidP="00F524FE">
      <w:pPr>
        <w:pStyle w:val="Sraopastraipa"/>
        <w:numPr>
          <w:ilvl w:val="1"/>
          <w:numId w:val="24"/>
        </w:numPr>
        <w:tabs>
          <w:tab w:val="left" w:pos="1112"/>
          <w:tab w:val="left" w:pos="1276"/>
        </w:tabs>
        <w:spacing w:line="274" w:lineRule="auto"/>
        <w:ind w:left="0" w:firstLine="709"/>
        <w:jc w:val="both"/>
        <w:rPr>
          <w:rFonts w:eastAsia="Times New Roman"/>
          <w:sz w:val="24"/>
          <w:szCs w:val="24"/>
        </w:rPr>
      </w:pPr>
      <w:r>
        <w:rPr>
          <w:rFonts w:eastAsia="Times New Roman"/>
          <w:sz w:val="24"/>
          <w:szCs w:val="24"/>
        </w:rPr>
        <w:t xml:space="preserve">  </w:t>
      </w:r>
      <w:r w:rsidR="00825049" w:rsidRPr="00936E40">
        <w:rPr>
          <w:rFonts w:eastAsia="Times New Roman"/>
          <w:sz w:val="24"/>
          <w:szCs w:val="24"/>
        </w:rPr>
        <w:t xml:space="preserve">ne elektroninėmis priemonėmis teikiami pasiūlymai </w:t>
      </w:r>
      <w:r>
        <w:rPr>
          <w:rFonts w:eastAsia="Times New Roman"/>
          <w:sz w:val="24"/>
          <w:szCs w:val="24"/>
        </w:rPr>
        <w:t>turi būti įdėti į voką, kuris užklijuojamas, ant jo už</w:t>
      </w:r>
      <w:r w:rsidR="00825049" w:rsidRPr="00936E40">
        <w:rPr>
          <w:rFonts w:eastAsia="Times New Roman"/>
          <w:sz w:val="24"/>
          <w:szCs w:val="24"/>
        </w:rPr>
        <w:t>rašomas pirkimo pavadinimas, tiekėjo pavadinimas ir adresas, nurodoma „neatplėšti</w:t>
      </w:r>
      <w:r>
        <w:rPr>
          <w:rFonts w:eastAsia="Times New Roman"/>
          <w:sz w:val="24"/>
          <w:szCs w:val="24"/>
        </w:rPr>
        <w:t xml:space="preserve"> </w:t>
      </w:r>
      <w:r w:rsidR="00825049" w:rsidRPr="00936E40">
        <w:rPr>
          <w:rFonts w:eastAsia="Times New Roman"/>
          <w:sz w:val="24"/>
          <w:szCs w:val="24"/>
        </w:rPr>
        <w:t xml:space="preserve"> iki ...“ (nurodoma pasiūlymų pateikimo termino pabaiga);</w:t>
      </w:r>
    </w:p>
    <w:p w:rsidR="008A659E" w:rsidRDefault="008A659E" w:rsidP="00936E40">
      <w:pPr>
        <w:spacing w:line="22" w:lineRule="exact"/>
        <w:jc w:val="both"/>
        <w:rPr>
          <w:rFonts w:eastAsia="Times New Roman"/>
          <w:sz w:val="24"/>
          <w:szCs w:val="24"/>
        </w:rPr>
      </w:pPr>
    </w:p>
    <w:p w:rsidR="008A659E" w:rsidRPr="00936E40" w:rsidRDefault="00936E40" w:rsidP="00F524FE">
      <w:pPr>
        <w:pStyle w:val="Sraopastraipa"/>
        <w:numPr>
          <w:ilvl w:val="1"/>
          <w:numId w:val="24"/>
        </w:numPr>
        <w:tabs>
          <w:tab w:val="left" w:pos="1112"/>
          <w:tab w:val="left" w:pos="1276"/>
        </w:tabs>
        <w:spacing w:line="278" w:lineRule="auto"/>
        <w:ind w:left="0" w:firstLine="709"/>
        <w:jc w:val="both"/>
        <w:rPr>
          <w:rFonts w:eastAsia="Times New Roman"/>
          <w:sz w:val="24"/>
          <w:szCs w:val="24"/>
        </w:rPr>
      </w:pPr>
      <w:r>
        <w:rPr>
          <w:rFonts w:eastAsia="Times New Roman"/>
          <w:sz w:val="24"/>
          <w:szCs w:val="24"/>
        </w:rPr>
        <w:t xml:space="preserve"> </w:t>
      </w:r>
      <w:r w:rsidRPr="00936E40">
        <w:rPr>
          <w:rFonts w:eastAsia="Times New Roman"/>
          <w:sz w:val="24"/>
          <w:szCs w:val="24"/>
        </w:rPr>
        <w:t xml:space="preserve"> </w:t>
      </w:r>
      <w:r w:rsidR="00825049" w:rsidRPr="00936E40">
        <w:rPr>
          <w:rFonts w:eastAsia="Times New Roman"/>
          <w:sz w:val="24"/>
          <w:szCs w:val="24"/>
        </w:rPr>
        <w:t>jeigu perkančioji organizacija numato pasiūlymus vertinti pagal ekonomiškai naudingiausio pasiūlymo vertinimo kriterijų, vertinant ekspertinių vertinimų metodais, – tiekėjai pasiūlym</w:t>
      </w:r>
      <w:r>
        <w:rPr>
          <w:rFonts w:eastAsia="Times New Roman"/>
          <w:sz w:val="24"/>
          <w:szCs w:val="24"/>
        </w:rPr>
        <w:t>o kainą turi pateikti viename už</w:t>
      </w:r>
      <w:r w:rsidR="00825049" w:rsidRPr="00936E40">
        <w:rPr>
          <w:rFonts w:eastAsia="Times New Roman"/>
          <w:sz w:val="24"/>
          <w:szCs w:val="24"/>
        </w:rPr>
        <w:t>klijuotame voke, o likusias pasiūlymo dalis (techninius pasiūlymo duomenis ir kitą informa</w:t>
      </w:r>
      <w:r>
        <w:rPr>
          <w:rFonts w:eastAsia="Times New Roman"/>
          <w:sz w:val="24"/>
          <w:szCs w:val="24"/>
        </w:rPr>
        <w:t>ciją bei dokumentus) – kitame už</w:t>
      </w:r>
      <w:r w:rsidR="00825049" w:rsidRPr="00936E40">
        <w:rPr>
          <w:rFonts w:eastAsia="Times New Roman"/>
          <w:sz w:val="24"/>
          <w:szCs w:val="24"/>
        </w:rPr>
        <w:t>klijuotame voke. Šie abu vokai turi būti įdėt</w:t>
      </w:r>
      <w:r>
        <w:rPr>
          <w:rFonts w:eastAsia="Times New Roman"/>
          <w:sz w:val="24"/>
          <w:szCs w:val="24"/>
        </w:rPr>
        <w:t>i į bendrą voką, jis taip pat užklijuojamas, ant jo už</w:t>
      </w:r>
      <w:r w:rsidR="00825049" w:rsidRPr="00936E40">
        <w:rPr>
          <w:rFonts w:eastAsia="Times New Roman"/>
          <w:sz w:val="24"/>
          <w:szCs w:val="24"/>
        </w:rPr>
        <w:t>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8A659E" w:rsidRDefault="008A659E">
      <w:pPr>
        <w:sectPr w:rsidR="008A659E" w:rsidSect="001E7C11">
          <w:pgSz w:w="11900" w:h="16838"/>
          <w:pgMar w:top="431" w:right="566" w:bottom="246" w:left="1440" w:header="0" w:footer="0" w:gutter="0"/>
          <w:cols w:space="1296" w:equalWidth="0">
            <w:col w:w="9900"/>
          </w:cols>
        </w:sectPr>
      </w:pPr>
    </w:p>
    <w:p w:rsidR="008A659E" w:rsidRDefault="008A659E">
      <w:pPr>
        <w:spacing w:line="200" w:lineRule="exact"/>
        <w:rPr>
          <w:sz w:val="20"/>
          <w:szCs w:val="20"/>
        </w:rPr>
      </w:pPr>
    </w:p>
    <w:p w:rsidR="00936E40" w:rsidRDefault="00936E40">
      <w:pPr>
        <w:spacing w:line="200" w:lineRule="exact"/>
        <w:rPr>
          <w:sz w:val="20"/>
          <w:szCs w:val="20"/>
        </w:rPr>
      </w:pPr>
    </w:p>
    <w:p w:rsidR="008A659E" w:rsidRDefault="008A659E">
      <w:pPr>
        <w:spacing w:line="296" w:lineRule="exact"/>
        <w:rPr>
          <w:sz w:val="20"/>
          <w:szCs w:val="20"/>
        </w:rPr>
      </w:pPr>
    </w:p>
    <w:p w:rsidR="008A659E" w:rsidRPr="00936E40" w:rsidRDefault="008A659E" w:rsidP="00936E40">
      <w:pPr>
        <w:ind w:right="-259"/>
        <w:jc w:val="center"/>
        <w:rPr>
          <w:sz w:val="20"/>
          <w:szCs w:val="20"/>
        </w:rPr>
        <w:sectPr w:rsidR="008A659E" w:rsidRPr="00936E40" w:rsidSect="001E7C11">
          <w:type w:val="continuous"/>
          <w:pgSz w:w="11900" w:h="16838"/>
          <w:pgMar w:top="431" w:right="566" w:bottom="246" w:left="1440" w:header="0" w:footer="0" w:gutter="0"/>
          <w:cols w:space="1296" w:equalWidth="0">
            <w:col w:w="9900"/>
          </w:cols>
        </w:sectPr>
      </w:pPr>
    </w:p>
    <w:p w:rsidR="00936E40" w:rsidRDefault="00936E40">
      <w:pPr>
        <w:spacing w:line="277" w:lineRule="auto"/>
        <w:ind w:left="260" w:firstLine="312"/>
        <w:jc w:val="both"/>
        <w:rPr>
          <w:rFonts w:eastAsia="Times New Roman"/>
          <w:sz w:val="24"/>
          <w:szCs w:val="24"/>
        </w:rPr>
      </w:pPr>
      <w:bookmarkStart w:id="5" w:name="page8"/>
      <w:bookmarkEnd w:id="5"/>
    </w:p>
    <w:p w:rsidR="00936E40" w:rsidRDefault="00936E40">
      <w:pPr>
        <w:spacing w:line="277" w:lineRule="auto"/>
        <w:ind w:left="260" w:firstLine="312"/>
        <w:jc w:val="both"/>
        <w:rPr>
          <w:rFonts w:eastAsia="Times New Roman"/>
          <w:sz w:val="24"/>
          <w:szCs w:val="24"/>
        </w:rPr>
      </w:pPr>
    </w:p>
    <w:p w:rsidR="008A659E" w:rsidRPr="005123CF" w:rsidRDefault="008A659E" w:rsidP="005123CF">
      <w:pPr>
        <w:spacing w:line="277" w:lineRule="auto"/>
        <w:jc w:val="both"/>
        <w:rPr>
          <w:sz w:val="20"/>
          <w:szCs w:val="20"/>
        </w:rPr>
      </w:pPr>
    </w:p>
    <w:p w:rsidR="008A659E" w:rsidRDefault="008A659E">
      <w:pPr>
        <w:spacing w:line="18" w:lineRule="exact"/>
        <w:rPr>
          <w:sz w:val="20"/>
          <w:szCs w:val="20"/>
        </w:rPr>
      </w:pPr>
    </w:p>
    <w:p w:rsidR="008A659E" w:rsidRPr="005123CF" w:rsidRDefault="005123CF" w:rsidP="00F524FE">
      <w:pPr>
        <w:pStyle w:val="Sraopastraipa"/>
        <w:numPr>
          <w:ilvl w:val="1"/>
          <w:numId w:val="24"/>
        </w:numPr>
        <w:tabs>
          <w:tab w:val="left" w:pos="932"/>
          <w:tab w:val="left" w:pos="1276"/>
        </w:tabs>
        <w:spacing w:line="278" w:lineRule="auto"/>
        <w:ind w:left="0" w:firstLine="709"/>
        <w:jc w:val="both"/>
        <w:rPr>
          <w:rFonts w:eastAsia="Times New Roman"/>
          <w:sz w:val="24"/>
          <w:szCs w:val="24"/>
        </w:rPr>
      </w:pPr>
      <w:r>
        <w:rPr>
          <w:rFonts w:eastAsia="Times New Roman"/>
          <w:sz w:val="24"/>
          <w:szCs w:val="24"/>
        </w:rPr>
        <w:t xml:space="preserve">  </w:t>
      </w:r>
      <w:r w:rsidR="00825049" w:rsidRPr="005123CF">
        <w:rPr>
          <w:rFonts w:eastAsia="Times New Roman"/>
          <w:sz w:val="24"/>
          <w:szCs w:val="24"/>
        </w:rPr>
        <w:t>Pirkimo dokumentuos</w:t>
      </w:r>
      <w:r w:rsidRPr="005123CF">
        <w:rPr>
          <w:rFonts w:eastAsia="Times New Roman"/>
          <w:sz w:val="24"/>
          <w:szCs w:val="24"/>
        </w:rPr>
        <w:t xml:space="preserve">e nustatant pasiūlymų </w:t>
      </w:r>
      <w:r w:rsidR="00825049" w:rsidRPr="005123CF">
        <w:rPr>
          <w:rFonts w:eastAsia="Times New Roman"/>
          <w:sz w:val="24"/>
          <w:szCs w:val="24"/>
        </w:rPr>
        <w:t xml:space="preserve"> ir paraiškų rengimo ir pateikimo reikalavimus, nurodoma, kad tiekėjas gali pateikti tik vieną pasiūlymą (pasiūlymą kiekvienai pirkimo daliai), išskyrus atvejus</w:t>
      </w:r>
      <w:r w:rsidRPr="005123CF">
        <w:rPr>
          <w:rFonts w:eastAsia="Times New Roman"/>
          <w:sz w:val="24"/>
          <w:szCs w:val="24"/>
        </w:rPr>
        <w:t>, kai pirkimo dokumentuose leidž</w:t>
      </w:r>
      <w:r w:rsidR="00825049" w:rsidRPr="005123CF">
        <w:rPr>
          <w:rFonts w:eastAsia="Times New Roman"/>
          <w:sz w:val="24"/>
          <w:szCs w:val="24"/>
        </w:rPr>
        <w:t>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8A659E" w:rsidRDefault="008A659E">
      <w:pPr>
        <w:spacing w:line="348" w:lineRule="exact"/>
        <w:rPr>
          <w:sz w:val="20"/>
          <w:szCs w:val="20"/>
        </w:rPr>
      </w:pPr>
    </w:p>
    <w:p w:rsidR="008A659E" w:rsidRDefault="00825049">
      <w:pPr>
        <w:ind w:left="2660"/>
        <w:rPr>
          <w:sz w:val="20"/>
          <w:szCs w:val="20"/>
        </w:rPr>
      </w:pPr>
      <w:r>
        <w:rPr>
          <w:rFonts w:eastAsia="Times New Roman"/>
          <w:b/>
          <w:bCs/>
          <w:sz w:val="24"/>
          <w:szCs w:val="24"/>
        </w:rPr>
        <w:t>VI. TECHNINĖ SPECIFIKACIJA</w:t>
      </w:r>
    </w:p>
    <w:p w:rsidR="008A659E" w:rsidRDefault="008A659E">
      <w:pPr>
        <w:spacing w:line="377" w:lineRule="exact"/>
        <w:rPr>
          <w:sz w:val="20"/>
          <w:szCs w:val="20"/>
        </w:rPr>
      </w:pPr>
    </w:p>
    <w:p w:rsidR="008A659E" w:rsidRDefault="005123CF" w:rsidP="00F524FE">
      <w:pPr>
        <w:tabs>
          <w:tab w:val="left" w:pos="709"/>
          <w:tab w:val="left" w:pos="980"/>
        </w:tabs>
        <w:spacing w:line="294" w:lineRule="auto"/>
        <w:ind w:firstLine="622"/>
        <w:jc w:val="both"/>
        <w:rPr>
          <w:rFonts w:eastAsia="Times New Roman"/>
          <w:sz w:val="24"/>
          <w:szCs w:val="24"/>
        </w:rPr>
      </w:pPr>
      <w:r>
        <w:rPr>
          <w:rFonts w:eastAsia="Times New Roman"/>
          <w:sz w:val="24"/>
          <w:szCs w:val="24"/>
        </w:rPr>
        <w:t xml:space="preserve">  33.  </w:t>
      </w:r>
      <w:r w:rsidR="00825049">
        <w:rPr>
          <w:rFonts w:eastAsia="Times New Roman"/>
          <w:sz w:val="24"/>
          <w:szCs w:val="24"/>
        </w:rPr>
        <w:t>Atliekant viešuosius pirkimus, techninė specifikacija rengiama vadovaujantis Viešųjų pirkimų įstatymo 37 straipsnio nuostatomis. Perkančioji organizacija, atlikdama ma</w:t>
      </w:r>
      <w:r>
        <w:rPr>
          <w:rFonts w:eastAsia="Times New Roman"/>
          <w:sz w:val="24"/>
          <w:szCs w:val="24"/>
        </w:rPr>
        <w:t>ž</w:t>
      </w:r>
      <w:r w:rsidR="00825049">
        <w:rPr>
          <w:rFonts w:eastAsia="Times New Roman"/>
          <w:sz w:val="24"/>
          <w:szCs w:val="24"/>
        </w:rPr>
        <w:t>os vertės pirkimus, gali nesivadovauti Viešųjų pirkimų įstatymo 37 straipsnyje nustatytais reikalavimais, tačiau bet kuriuo atveju ji turi u</w:t>
      </w:r>
      <w:r>
        <w:rPr>
          <w:rFonts w:eastAsia="Times New Roman"/>
          <w:sz w:val="24"/>
          <w:szCs w:val="24"/>
        </w:rPr>
        <w:t>ž</w:t>
      </w:r>
      <w:r w:rsidR="00825049">
        <w:rPr>
          <w:rFonts w:eastAsia="Times New Roman"/>
          <w:sz w:val="24"/>
          <w:szCs w:val="24"/>
        </w:rPr>
        <w:t>tikrinti Viešųjų pirkimų įstatymo 17 straipsnyje nurodytų principų laikymąsi.</w:t>
      </w:r>
    </w:p>
    <w:p w:rsidR="005123CF" w:rsidRDefault="005123CF" w:rsidP="007575EF">
      <w:pPr>
        <w:tabs>
          <w:tab w:val="left" w:pos="993"/>
          <w:tab w:val="left" w:pos="1134"/>
          <w:tab w:val="left" w:pos="1418"/>
        </w:tabs>
        <w:spacing w:line="269" w:lineRule="auto"/>
        <w:jc w:val="both"/>
        <w:rPr>
          <w:rFonts w:eastAsia="Times New Roman"/>
          <w:sz w:val="24"/>
          <w:szCs w:val="24"/>
        </w:rPr>
      </w:pPr>
      <w:r>
        <w:rPr>
          <w:rFonts w:eastAsia="Times New Roman"/>
          <w:sz w:val="24"/>
          <w:szCs w:val="24"/>
        </w:rPr>
        <w:t xml:space="preserve">            34.   </w:t>
      </w:r>
      <w:r w:rsidR="00825049">
        <w:rPr>
          <w:rFonts w:eastAsia="Times New Roman"/>
          <w:sz w:val="24"/>
          <w:szCs w:val="24"/>
        </w:rPr>
        <w:t xml:space="preserve">Techninė specifikacija nustatoma nurodant standartą, techninį reglamentą ar normatyvą arba nurodant pirkimo objekto funkcines savybes, ar apibūdinant norimą </w:t>
      </w:r>
      <w:r>
        <w:rPr>
          <w:rFonts w:eastAsia="Times New Roman"/>
          <w:sz w:val="24"/>
          <w:szCs w:val="24"/>
        </w:rPr>
        <w:t>rezultatą arba šių būdų deriniu.</w:t>
      </w:r>
    </w:p>
    <w:p w:rsidR="008A659E" w:rsidRDefault="005123CF" w:rsidP="007575EF">
      <w:pPr>
        <w:tabs>
          <w:tab w:val="left" w:pos="993"/>
          <w:tab w:val="left" w:pos="1134"/>
        </w:tabs>
        <w:spacing w:line="269" w:lineRule="auto"/>
        <w:jc w:val="both"/>
        <w:rPr>
          <w:rFonts w:eastAsia="Times New Roman"/>
          <w:sz w:val="24"/>
          <w:szCs w:val="24"/>
        </w:rPr>
      </w:pPr>
      <w:r>
        <w:rPr>
          <w:rFonts w:eastAsia="Times New Roman"/>
          <w:sz w:val="24"/>
          <w:szCs w:val="24"/>
        </w:rPr>
        <w:t xml:space="preserve">            35.    </w:t>
      </w:r>
      <w:r w:rsidR="00825049">
        <w:rPr>
          <w:rFonts w:eastAsia="Times New Roman"/>
          <w:sz w:val="24"/>
          <w:szCs w:val="24"/>
        </w:rPr>
        <w:t>Rengiant techninę specifikaciją, nurodomos pirkimo objekto arba pirkimo objekto panaudojimo tikslo ir sąlygų savybės (pvz., našumas, matmenys, energijos suvartojimas, norima gauti nauda naudojant pirkimo objektą ir pan.) ir reikalavimų šioms savybėms reikšmės. R</w:t>
      </w:r>
      <w:r>
        <w:rPr>
          <w:rFonts w:eastAsia="Times New Roman"/>
          <w:sz w:val="24"/>
          <w:szCs w:val="24"/>
        </w:rPr>
        <w:t>eikšmės nurodomos ribiniais dydž</w:t>
      </w:r>
      <w:r w:rsidR="00825049">
        <w:rPr>
          <w:rFonts w:eastAsia="Times New Roman"/>
          <w:sz w:val="24"/>
          <w:szCs w:val="24"/>
        </w:rPr>
        <w:t xml:space="preserve">iais </w:t>
      </w:r>
      <w:r>
        <w:rPr>
          <w:rFonts w:eastAsia="Times New Roman"/>
          <w:sz w:val="24"/>
          <w:szCs w:val="24"/>
        </w:rPr>
        <w:t>(„ne daugiau kaip ....“, „ne maž</w:t>
      </w:r>
      <w:r w:rsidR="00825049">
        <w:rPr>
          <w:rFonts w:eastAsia="Times New Roman"/>
          <w:sz w:val="24"/>
          <w:szCs w:val="24"/>
        </w:rPr>
        <w:t>iau kaip ....“) arba reikšmių diapazonais („nuo ... iki ...“). Tik pagrįstais atvejais reikšmės gali būti nurodomos tiksliai („turi būti lygu ...“).</w:t>
      </w:r>
    </w:p>
    <w:p w:rsidR="008A659E" w:rsidRPr="005123CF" w:rsidRDefault="007575EF" w:rsidP="00F524FE">
      <w:pPr>
        <w:pStyle w:val="Sraopastraipa"/>
        <w:numPr>
          <w:ilvl w:val="0"/>
          <w:numId w:val="25"/>
        </w:numPr>
        <w:tabs>
          <w:tab w:val="left" w:pos="932"/>
          <w:tab w:val="left" w:pos="1134"/>
        </w:tabs>
        <w:spacing w:line="274" w:lineRule="auto"/>
        <w:ind w:left="0" w:firstLine="709"/>
        <w:jc w:val="both"/>
        <w:rPr>
          <w:rFonts w:eastAsia="Times New Roman"/>
          <w:sz w:val="24"/>
          <w:szCs w:val="24"/>
        </w:rPr>
      </w:pPr>
      <w:r>
        <w:rPr>
          <w:rFonts w:eastAsia="Times New Roman"/>
          <w:sz w:val="24"/>
          <w:szCs w:val="24"/>
        </w:rPr>
        <w:t xml:space="preserve"> </w:t>
      </w:r>
      <w:r w:rsidR="00825049" w:rsidRPr="005123CF">
        <w:rPr>
          <w:rFonts w:eastAsia="Times New Roman"/>
          <w:sz w:val="24"/>
          <w:szCs w:val="24"/>
        </w:rPr>
        <w:t>Jeigu kartu su paslaugomis perkamos prekės ir (ar) darbai, su prekėmis – paslaugos ir (ar) darbai, o su darbais – prekės ir (ar) paslaugos, techninėje specifikacijoje atitinkamai nustatomi reikalavimai ir kartu perkamoms prekėms, darbams ar paslaugoms.</w:t>
      </w:r>
    </w:p>
    <w:p w:rsidR="008A659E" w:rsidRDefault="008A659E">
      <w:pPr>
        <w:spacing w:line="19" w:lineRule="exact"/>
        <w:rPr>
          <w:rFonts w:eastAsia="Times New Roman"/>
          <w:sz w:val="24"/>
          <w:szCs w:val="24"/>
        </w:rPr>
      </w:pPr>
    </w:p>
    <w:p w:rsidR="008A659E" w:rsidRPr="005123CF" w:rsidRDefault="007575EF" w:rsidP="007575EF">
      <w:pPr>
        <w:pStyle w:val="Sraopastraipa"/>
        <w:numPr>
          <w:ilvl w:val="0"/>
          <w:numId w:val="25"/>
        </w:numPr>
        <w:tabs>
          <w:tab w:val="left" w:pos="932"/>
          <w:tab w:val="left" w:pos="1134"/>
        </w:tabs>
        <w:spacing w:line="274" w:lineRule="auto"/>
        <w:ind w:left="0" w:firstLine="709"/>
        <w:jc w:val="both"/>
        <w:rPr>
          <w:rFonts w:eastAsia="Times New Roman"/>
          <w:sz w:val="24"/>
          <w:szCs w:val="24"/>
        </w:rPr>
      </w:pPr>
      <w:r>
        <w:rPr>
          <w:rFonts w:eastAsia="Times New Roman"/>
          <w:sz w:val="24"/>
          <w:szCs w:val="24"/>
        </w:rPr>
        <w:t xml:space="preserve"> </w:t>
      </w:r>
      <w:r w:rsidR="008F070C">
        <w:rPr>
          <w:rFonts w:eastAsia="Times New Roman"/>
          <w:sz w:val="24"/>
          <w:szCs w:val="24"/>
        </w:rPr>
        <w:t>Jei leidž</w:t>
      </w:r>
      <w:r w:rsidR="00825049" w:rsidRPr="005123CF">
        <w:rPr>
          <w:rFonts w:eastAsia="Times New Roman"/>
          <w:sz w:val="24"/>
          <w:szCs w:val="24"/>
        </w:rPr>
        <w:t>iama pateikti alternatyvius pasiūlymus, nurodomi minimalūs reikalavimai, kuriuos šie pasiūlymai turi atitikti. Alternatyvūs pasiūlymai neg</w:t>
      </w:r>
      <w:r w:rsidR="008F070C">
        <w:rPr>
          <w:rFonts w:eastAsia="Times New Roman"/>
          <w:sz w:val="24"/>
          <w:szCs w:val="24"/>
        </w:rPr>
        <w:t>ali būti priimami, vertinant maž</w:t>
      </w:r>
      <w:r w:rsidR="00825049" w:rsidRPr="005123CF">
        <w:rPr>
          <w:rFonts w:eastAsia="Times New Roman"/>
          <w:sz w:val="24"/>
          <w:szCs w:val="24"/>
        </w:rPr>
        <w:t>iausios kainos kriterijumi.</w:t>
      </w:r>
    </w:p>
    <w:p w:rsidR="008A659E" w:rsidRDefault="008A659E">
      <w:pPr>
        <w:spacing w:line="20" w:lineRule="exact"/>
        <w:rPr>
          <w:rFonts w:eastAsia="Times New Roman"/>
          <w:sz w:val="24"/>
          <w:szCs w:val="24"/>
        </w:rPr>
      </w:pPr>
    </w:p>
    <w:p w:rsidR="008A659E" w:rsidRDefault="00825049" w:rsidP="007575EF">
      <w:pPr>
        <w:numPr>
          <w:ilvl w:val="0"/>
          <w:numId w:val="25"/>
        </w:numPr>
        <w:tabs>
          <w:tab w:val="left" w:pos="932"/>
          <w:tab w:val="left" w:pos="1276"/>
        </w:tabs>
        <w:spacing w:line="276" w:lineRule="auto"/>
        <w:ind w:left="0" w:firstLine="709"/>
        <w:jc w:val="both"/>
        <w:rPr>
          <w:rFonts w:eastAsia="Times New Roman"/>
          <w:sz w:val="24"/>
          <w:szCs w:val="24"/>
        </w:rPr>
      </w:pPr>
      <w:r>
        <w:rPr>
          <w:rFonts w:eastAsia="Times New Roman"/>
          <w:sz w:val="24"/>
          <w:szCs w:val="24"/>
        </w:rPr>
        <w:t>Rengiant techninę specifikaciją, negalima nurodyti konkrečios prekės, gamintojo ar tiekimo šal</w:t>
      </w:r>
      <w:r w:rsidR="008F070C">
        <w:rPr>
          <w:rFonts w:eastAsia="Times New Roman"/>
          <w:sz w:val="24"/>
          <w:szCs w:val="24"/>
        </w:rPr>
        <w:t>tinio, gamybos proceso, prekės ž</w:t>
      </w:r>
      <w:r>
        <w:rPr>
          <w:rFonts w:eastAsia="Times New Roman"/>
          <w:sz w:val="24"/>
          <w:szCs w:val="24"/>
        </w:rPr>
        <w:t>enklo, patento, kilmės šalies, išskyrus atvejus, kai neįmanoma tiksliai ir suprantamai apibūdinti pirkimo objekto. Šiuo atveju privaloma nurodyti, kad savo savybėmis lygiaverčiai pirkimo o</w:t>
      </w:r>
      <w:r w:rsidR="008F070C">
        <w:rPr>
          <w:rFonts w:eastAsia="Times New Roman"/>
          <w:sz w:val="24"/>
          <w:szCs w:val="24"/>
        </w:rPr>
        <w:t>bjektai yra priimtini, įrašant žodž</w:t>
      </w:r>
      <w:r>
        <w:rPr>
          <w:rFonts w:eastAsia="Times New Roman"/>
          <w:sz w:val="24"/>
          <w:szCs w:val="24"/>
        </w:rPr>
        <w:t>ius „arba lygiavertis“.</w:t>
      </w:r>
    </w:p>
    <w:p w:rsidR="008A659E" w:rsidRDefault="008A659E">
      <w:pPr>
        <w:spacing w:line="19" w:lineRule="exact"/>
        <w:rPr>
          <w:rFonts w:eastAsia="Times New Roman"/>
          <w:sz w:val="24"/>
          <w:szCs w:val="24"/>
        </w:rPr>
      </w:pPr>
    </w:p>
    <w:p w:rsidR="008F070C" w:rsidRDefault="00825049" w:rsidP="008C7CA1">
      <w:pPr>
        <w:pStyle w:val="Sraopastraipa"/>
        <w:numPr>
          <w:ilvl w:val="0"/>
          <w:numId w:val="25"/>
        </w:numPr>
        <w:tabs>
          <w:tab w:val="left" w:pos="922"/>
          <w:tab w:val="left" w:pos="1276"/>
        </w:tabs>
        <w:spacing w:line="278" w:lineRule="auto"/>
        <w:ind w:left="0" w:firstLine="709"/>
        <w:jc w:val="both"/>
        <w:rPr>
          <w:rFonts w:eastAsia="Times New Roman"/>
          <w:sz w:val="24"/>
          <w:szCs w:val="24"/>
        </w:rPr>
      </w:pPr>
      <w:r w:rsidRPr="008F070C">
        <w:rPr>
          <w:rFonts w:eastAsia="Times New Roman"/>
          <w:sz w:val="24"/>
          <w:szCs w:val="24"/>
        </w:rPr>
        <w:t>Prekių, paslaugų ar darbų, nurodytų Produktų, kurių viešiesiems pirkimams taikytini aplinkos apsaugos kriterijai, sąrašuose, patvirtintuose Lietuvos Respubliko</w:t>
      </w:r>
      <w:r w:rsidR="008F070C" w:rsidRPr="008F070C">
        <w:rPr>
          <w:rFonts w:eastAsia="Times New Roman"/>
          <w:sz w:val="24"/>
          <w:szCs w:val="24"/>
        </w:rPr>
        <w:t>s aplinkos ministro 2011 m. birž</w:t>
      </w:r>
      <w:r w:rsidRPr="008F070C">
        <w:rPr>
          <w:rFonts w:eastAsia="Times New Roman"/>
          <w:sz w:val="24"/>
          <w:szCs w:val="24"/>
        </w:rPr>
        <w:t>elio 28 d. įsakymu D1-508 „Dėl Produktų, kurių viešiesiems pirkimams taikytini aplinkos apsaugos kriterijai, sąrašų, Aplinkos apsaugos kriterijų ir Aplinkos apsaugos kriterijų, kuriuos</w:t>
      </w:r>
      <w:r w:rsidR="008F070C" w:rsidRPr="008F070C">
        <w:rPr>
          <w:rFonts w:eastAsia="Times New Roman"/>
          <w:sz w:val="24"/>
          <w:szCs w:val="24"/>
        </w:rPr>
        <w:t xml:space="preserve"> </w:t>
      </w:r>
      <w:r w:rsidRPr="008F070C">
        <w:rPr>
          <w:rFonts w:eastAsia="Times New Roman"/>
          <w:sz w:val="24"/>
          <w:szCs w:val="24"/>
        </w:rPr>
        <w:t xml:space="preserve"> perkančiosi</w:t>
      </w:r>
      <w:r w:rsidR="008F070C" w:rsidRPr="008F070C">
        <w:rPr>
          <w:rFonts w:eastAsia="Times New Roman"/>
          <w:sz w:val="24"/>
          <w:szCs w:val="24"/>
        </w:rPr>
        <w:t>os</w:t>
      </w:r>
      <w:r w:rsidR="008F070C" w:rsidRPr="008F070C">
        <w:rPr>
          <w:sz w:val="24"/>
          <w:szCs w:val="24"/>
        </w:rPr>
        <w:t xml:space="preserve">  </w:t>
      </w:r>
      <w:bookmarkStart w:id="6" w:name="page9"/>
      <w:bookmarkEnd w:id="6"/>
      <w:r w:rsidR="008F070C" w:rsidRPr="008F070C">
        <w:rPr>
          <w:rFonts w:eastAsia="Times New Roman"/>
          <w:sz w:val="24"/>
          <w:szCs w:val="24"/>
        </w:rPr>
        <w:t>o</w:t>
      </w:r>
      <w:r w:rsidRPr="008F070C">
        <w:rPr>
          <w:rFonts w:eastAsia="Times New Roman"/>
          <w:sz w:val="24"/>
          <w:szCs w:val="24"/>
        </w:rPr>
        <w:t>rganizacijos turi taikyti pirkdamos prekes, paslaugas ar darbus, taikymo</w:t>
      </w:r>
      <w:r w:rsidR="008F070C">
        <w:rPr>
          <w:rFonts w:eastAsia="Times New Roman"/>
          <w:sz w:val="24"/>
          <w:szCs w:val="24"/>
        </w:rPr>
        <w:t xml:space="preserve"> tvarkos aprašo patvirtinimo“ (</w:t>
      </w:r>
      <w:proofErr w:type="spellStart"/>
      <w:r w:rsidR="008F070C">
        <w:rPr>
          <w:rFonts w:eastAsia="Times New Roman"/>
          <w:sz w:val="24"/>
          <w:szCs w:val="24"/>
        </w:rPr>
        <w:t>Ž</w:t>
      </w:r>
      <w:r w:rsidRPr="008F070C">
        <w:rPr>
          <w:rFonts w:eastAsia="Times New Roman"/>
          <w:sz w:val="24"/>
          <w:szCs w:val="24"/>
        </w:rPr>
        <w:t>in</w:t>
      </w:r>
      <w:proofErr w:type="spellEnd"/>
      <w:r w:rsidRPr="008F070C">
        <w:rPr>
          <w:rFonts w:eastAsia="Times New Roman"/>
          <w:sz w:val="24"/>
          <w:szCs w:val="24"/>
        </w:rPr>
        <w:t xml:space="preserve">., 2011, Nr. </w:t>
      </w:r>
      <w:hyperlink r:id="rId6">
        <w:r w:rsidRPr="008F070C">
          <w:rPr>
            <w:rFonts w:eastAsia="Times New Roman"/>
            <w:color w:val="0000FF"/>
            <w:sz w:val="24"/>
            <w:szCs w:val="24"/>
            <w:u w:val="single"/>
          </w:rPr>
          <w:t>84-4110</w:t>
        </w:r>
      </w:hyperlink>
      <w:r w:rsidRPr="008F070C">
        <w:rPr>
          <w:rFonts w:eastAsia="Times New Roman"/>
          <w:sz w:val="24"/>
          <w:szCs w:val="24"/>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w:t>
      </w:r>
      <w:r w:rsidR="008F070C">
        <w:rPr>
          <w:rFonts w:eastAsia="Times New Roman"/>
          <w:sz w:val="24"/>
          <w:szCs w:val="24"/>
        </w:rPr>
        <w:t>nergetikos ministro 2015 m. birž</w:t>
      </w:r>
      <w:r w:rsidRPr="008F070C">
        <w:rPr>
          <w:rFonts w:eastAsia="Times New Roman"/>
          <w:sz w:val="24"/>
          <w:szCs w:val="24"/>
        </w:rPr>
        <w:t>elio 18 d. įsakymu Nr. 1-154,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Pr="008F070C">
        <w:rPr>
          <w:rFonts w:eastAsia="Times New Roman"/>
          <w:sz w:val="24"/>
          <w:szCs w:val="24"/>
        </w:rPr>
        <w:t>Ţin</w:t>
      </w:r>
      <w:proofErr w:type="spellEnd"/>
      <w:r w:rsidRPr="008F070C">
        <w:rPr>
          <w:rFonts w:eastAsia="Times New Roman"/>
          <w:sz w:val="24"/>
          <w:szCs w:val="24"/>
        </w:rPr>
        <w:t xml:space="preserve">., 2011, Nr. </w:t>
      </w:r>
      <w:hyperlink r:id="rId7">
        <w:r w:rsidRPr="008F070C">
          <w:rPr>
            <w:rFonts w:eastAsia="Times New Roman"/>
            <w:color w:val="0000FF"/>
            <w:sz w:val="24"/>
            <w:szCs w:val="24"/>
            <w:u w:val="single"/>
          </w:rPr>
          <w:t>23-1110</w:t>
        </w:r>
      </w:hyperlink>
      <w:r w:rsidRPr="008F070C">
        <w:rPr>
          <w:rFonts w:eastAsia="Times New Roman"/>
          <w:sz w:val="24"/>
          <w:szCs w:val="24"/>
        </w:rPr>
        <w:t xml:space="preserve">), </w:t>
      </w:r>
    </w:p>
    <w:p w:rsidR="008F070C" w:rsidRDefault="008F070C" w:rsidP="008F070C">
      <w:pPr>
        <w:pStyle w:val="Sraopastraipa"/>
        <w:tabs>
          <w:tab w:val="left" w:pos="922"/>
        </w:tabs>
        <w:spacing w:line="278" w:lineRule="auto"/>
        <w:ind w:left="1020"/>
        <w:jc w:val="both"/>
        <w:rPr>
          <w:rFonts w:eastAsia="Times New Roman"/>
          <w:sz w:val="24"/>
          <w:szCs w:val="24"/>
        </w:rPr>
      </w:pPr>
    </w:p>
    <w:p w:rsidR="008F070C" w:rsidRDefault="008F070C" w:rsidP="008F070C">
      <w:pPr>
        <w:pStyle w:val="Sraopastraipa"/>
        <w:tabs>
          <w:tab w:val="left" w:pos="922"/>
        </w:tabs>
        <w:spacing w:line="278" w:lineRule="auto"/>
        <w:ind w:left="1020"/>
        <w:jc w:val="both"/>
        <w:rPr>
          <w:rFonts w:eastAsia="Times New Roman"/>
          <w:sz w:val="24"/>
          <w:szCs w:val="24"/>
        </w:rPr>
      </w:pPr>
    </w:p>
    <w:p w:rsidR="008F070C" w:rsidRPr="008F070C" w:rsidRDefault="008F070C" w:rsidP="008F070C">
      <w:pPr>
        <w:tabs>
          <w:tab w:val="left" w:pos="922"/>
        </w:tabs>
        <w:spacing w:line="278" w:lineRule="auto"/>
        <w:ind w:left="1020"/>
        <w:jc w:val="both"/>
        <w:rPr>
          <w:rFonts w:eastAsia="Times New Roman"/>
          <w:sz w:val="24"/>
          <w:szCs w:val="24"/>
        </w:rPr>
      </w:pPr>
    </w:p>
    <w:p w:rsidR="008A659E" w:rsidRPr="008F070C" w:rsidRDefault="008C7CA1" w:rsidP="008C7CA1">
      <w:pPr>
        <w:pStyle w:val="Sraopastraipa"/>
        <w:numPr>
          <w:ilvl w:val="0"/>
          <w:numId w:val="25"/>
        </w:numPr>
        <w:tabs>
          <w:tab w:val="left" w:pos="922"/>
          <w:tab w:val="left" w:pos="1276"/>
        </w:tabs>
        <w:spacing w:line="278" w:lineRule="auto"/>
        <w:ind w:left="0" w:firstLine="709"/>
        <w:jc w:val="both"/>
        <w:rPr>
          <w:rFonts w:eastAsia="Times New Roman"/>
          <w:sz w:val="24"/>
          <w:szCs w:val="24"/>
        </w:rPr>
      </w:pPr>
      <w:r>
        <w:rPr>
          <w:rFonts w:eastAsia="Times New Roman"/>
          <w:sz w:val="24"/>
          <w:szCs w:val="24"/>
        </w:rPr>
        <w:t>N</w:t>
      </w:r>
      <w:r w:rsidR="00825049" w:rsidRPr="008F070C">
        <w:rPr>
          <w:rFonts w:eastAsia="Times New Roman"/>
          <w:sz w:val="24"/>
          <w:szCs w:val="24"/>
        </w:rPr>
        <w:t>ustatytais atvejais turi apimti šiame tvarkos sąraše nustatytus energijos vartojimo efektyvumo ir aplinkos apsaugos reikalavimus.</w:t>
      </w:r>
    </w:p>
    <w:p w:rsidR="008A659E" w:rsidRDefault="008A659E">
      <w:pPr>
        <w:spacing w:line="26" w:lineRule="exact"/>
        <w:rPr>
          <w:sz w:val="20"/>
          <w:szCs w:val="20"/>
        </w:rPr>
      </w:pPr>
    </w:p>
    <w:p w:rsidR="008A659E" w:rsidRPr="00654F55" w:rsidRDefault="00825049" w:rsidP="008C7CA1">
      <w:pPr>
        <w:pStyle w:val="Sraopastraipa"/>
        <w:numPr>
          <w:ilvl w:val="0"/>
          <w:numId w:val="25"/>
        </w:numPr>
        <w:tabs>
          <w:tab w:val="left" w:pos="932"/>
          <w:tab w:val="left" w:pos="1276"/>
        </w:tabs>
        <w:spacing w:line="277" w:lineRule="auto"/>
        <w:ind w:left="0" w:firstLine="709"/>
        <w:jc w:val="both"/>
        <w:rPr>
          <w:rFonts w:eastAsia="Times New Roman"/>
          <w:sz w:val="24"/>
          <w:szCs w:val="24"/>
        </w:rPr>
      </w:pPr>
      <w:r w:rsidRPr="00654F55">
        <w:rPr>
          <w:rFonts w:eastAsia="Times New Roman"/>
          <w:sz w:val="24"/>
          <w:szCs w:val="24"/>
        </w:rPr>
        <w:t>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w:t>
      </w:r>
      <w:r w:rsidR="00654F55">
        <w:rPr>
          <w:rFonts w:eastAsia="Times New Roman"/>
          <w:sz w:val="24"/>
          <w:szCs w:val="24"/>
        </w:rPr>
        <w:t>iamų paslaugų aprašymus, pavyzdž</w:t>
      </w:r>
      <w:r w:rsidRPr="00654F55">
        <w:rPr>
          <w:rFonts w:eastAsia="Times New Roman"/>
          <w:sz w:val="24"/>
          <w:szCs w:val="24"/>
        </w:rPr>
        <w:t xml:space="preserve">ius ar nuotraukas </w:t>
      </w:r>
      <w:r w:rsidR="00654F55">
        <w:rPr>
          <w:rFonts w:eastAsia="Times New Roman"/>
          <w:sz w:val="24"/>
          <w:szCs w:val="24"/>
        </w:rPr>
        <w:t>ar paprašyti tiekėjo leidimo apž</w:t>
      </w:r>
      <w:r w:rsidRPr="00654F55">
        <w:rPr>
          <w:rFonts w:eastAsia="Times New Roman"/>
          <w:sz w:val="24"/>
          <w:szCs w:val="24"/>
        </w:rPr>
        <w:t>iūrėti pirkimo objektą.</w:t>
      </w:r>
    </w:p>
    <w:p w:rsidR="008A659E" w:rsidRDefault="008A659E">
      <w:pPr>
        <w:spacing w:line="18" w:lineRule="exact"/>
        <w:rPr>
          <w:rFonts w:eastAsia="Times New Roman"/>
          <w:sz w:val="24"/>
          <w:szCs w:val="24"/>
        </w:rPr>
      </w:pPr>
    </w:p>
    <w:p w:rsidR="008A659E" w:rsidRDefault="008C7CA1" w:rsidP="008C7CA1">
      <w:pPr>
        <w:numPr>
          <w:ilvl w:val="0"/>
          <w:numId w:val="25"/>
        </w:numPr>
        <w:tabs>
          <w:tab w:val="left" w:pos="1030"/>
        </w:tabs>
        <w:spacing w:line="276" w:lineRule="auto"/>
        <w:ind w:left="0" w:firstLine="709"/>
        <w:jc w:val="both"/>
        <w:rPr>
          <w:rFonts w:eastAsia="Times New Roman"/>
          <w:sz w:val="24"/>
          <w:szCs w:val="24"/>
        </w:rPr>
      </w:pPr>
      <w:r>
        <w:rPr>
          <w:rFonts w:eastAsia="Times New Roman"/>
          <w:sz w:val="24"/>
          <w:szCs w:val="24"/>
        </w:rPr>
        <w:t xml:space="preserve">   </w:t>
      </w:r>
      <w:r w:rsidR="00825049">
        <w:rPr>
          <w:rFonts w:eastAsia="Times New Roman"/>
          <w:sz w:val="24"/>
          <w:szCs w:val="24"/>
        </w:rPr>
        <w:t>Perkančioji organizacija iš anksto skelbia pirkimų (išskyrus</w:t>
      </w:r>
      <w:r w:rsidR="00654F55">
        <w:rPr>
          <w:rFonts w:eastAsia="Times New Roman"/>
          <w:sz w:val="24"/>
          <w:szCs w:val="24"/>
        </w:rPr>
        <w:t xml:space="preserve"> maž</w:t>
      </w:r>
      <w:r w:rsidR="00825049">
        <w:rPr>
          <w:rFonts w:eastAsia="Times New Roman"/>
          <w:sz w:val="24"/>
          <w:szCs w:val="24"/>
        </w:rPr>
        <w:t xml:space="preserve">os vertės) techninių specifikacijų projektus, vadovaudamasi Informacijos apie planuojamus vykdyti viešuosius pirkimus skelbimo Centrinėje viešųjų pirkimų informacinėje sistemoje tvarkos aprašu, patvirtintu Viešųjų pirkimų tarnybos direktoriaus 2017 m. </w:t>
      </w:r>
      <w:r w:rsidR="00654F55">
        <w:rPr>
          <w:rFonts w:eastAsia="Times New Roman"/>
          <w:sz w:val="24"/>
          <w:szCs w:val="24"/>
        </w:rPr>
        <w:t>birž</w:t>
      </w:r>
      <w:r w:rsidR="00825049">
        <w:rPr>
          <w:rFonts w:eastAsia="Times New Roman"/>
          <w:sz w:val="24"/>
          <w:szCs w:val="24"/>
        </w:rPr>
        <w:t>elio 19 d. įsakymu Nr. 1S-91.</w:t>
      </w:r>
    </w:p>
    <w:p w:rsidR="008A659E" w:rsidRDefault="008A659E">
      <w:pPr>
        <w:spacing w:line="329" w:lineRule="exact"/>
        <w:rPr>
          <w:sz w:val="20"/>
          <w:szCs w:val="20"/>
        </w:rPr>
      </w:pPr>
    </w:p>
    <w:p w:rsidR="008A659E" w:rsidRDefault="00825049">
      <w:pPr>
        <w:ind w:left="2320"/>
        <w:rPr>
          <w:sz w:val="20"/>
          <w:szCs w:val="20"/>
        </w:rPr>
      </w:pPr>
      <w:r>
        <w:rPr>
          <w:rFonts w:eastAsia="Times New Roman"/>
          <w:b/>
          <w:bCs/>
          <w:sz w:val="24"/>
          <w:szCs w:val="24"/>
        </w:rPr>
        <w:t>VII. TIEKĖJŲ KVALIFIKACIJOS PATIKRINIMAS</w:t>
      </w:r>
    </w:p>
    <w:p w:rsidR="008A659E" w:rsidRDefault="008A659E">
      <w:pPr>
        <w:spacing w:line="200" w:lineRule="exact"/>
        <w:rPr>
          <w:sz w:val="20"/>
          <w:szCs w:val="20"/>
        </w:rPr>
      </w:pPr>
    </w:p>
    <w:p w:rsidR="008A659E" w:rsidRDefault="008A659E">
      <w:pPr>
        <w:spacing w:line="220" w:lineRule="exact"/>
        <w:rPr>
          <w:sz w:val="20"/>
          <w:szCs w:val="20"/>
        </w:rPr>
      </w:pPr>
    </w:p>
    <w:p w:rsidR="008A659E" w:rsidRPr="00654F55" w:rsidRDefault="00654F55" w:rsidP="008C7CA1">
      <w:pPr>
        <w:pStyle w:val="Sraopastraipa"/>
        <w:numPr>
          <w:ilvl w:val="0"/>
          <w:numId w:val="25"/>
        </w:numPr>
        <w:tabs>
          <w:tab w:val="left" w:pos="932"/>
          <w:tab w:val="left" w:pos="1276"/>
        </w:tabs>
        <w:spacing w:line="274" w:lineRule="auto"/>
        <w:ind w:left="0" w:firstLine="709"/>
        <w:jc w:val="both"/>
        <w:rPr>
          <w:rFonts w:eastAsia="Times New Roman"/>
          <w:sz w:val="24"/>
          <w:szCs w:val="24"/>
        </w:rPr>
      </w:pPr>
      <w:r w:rsidRPr="00654F55">
        <w:rPr>
          <w:rFonts w:eastAsia="Times New Roman"/>
          <w:sz w:val="24"/>
          <w:szCs w:val="24"/>
        </w:rPr>
        <w:t xml:space="preserve"> </w:t>
      </w:r>
      <w:r w:rsidR="00825049" w:rsidRPr="00654F55">
        <w:rPr>
          <w:rFonts w:eastAsia="Times New Roman"/>
          <w:sz w:val="24"/>
          <w:szCs w:val="24"/>
        </w:rPr>
        <w:t>Siekiant įsitikinti, ar tiekėjas bus pajėgus įvykdyti pirkimo sutartį, vadovaujantis Viešųjų pirkimų įstatymo 47-53 straipsnių nuostatomis pirkimo dokumentuose nustatomi tiekėjų kvalifikacijos reikalavimai ir vykdomas tiekėjų kvalifikacijos patikrinimas.</w:t>
      </w:r>
    </w:p>
    <w:p w:rsidR="008A659E" w:rsidRDefault="008A659E">
      <w:pPr>
        <w:spacing w:line="7" w:lineRule="exact"/>
        <w:rPr>
          <w:rFonts w:eastAsia="Times New Roman"/>
          <w:sz w:val="24"/>
          <w:szCs w:val="24"/>
        </w:rPr>
      </w:pPr>
    </w:p>
    <w:p w:rsidR="008A659E" w:rsidRDefault="00654F55" w:rsidP="008C7CA1">
      <w:pPr>
        <w:numPr>
          <w:ilvl w:val="0"/>
          <w:numId w:val="25"/>
        </w:numPr>
        <w:tabs>
          <w:tab w:val="left" w:pos="940"/>
        </w:tabs>
        <w:ind w:left="1134" w:hanging="425"/>
        <w:rPr>
          <w:rFonts w:eastAsia="Times New Roman"/>
          <w:sz w:val="24"/>
          <w:szCs w:val="24"/>
        </w:rPr>
      </w:pPr>
      <w:r>
        <w:rPr>
          <w:rFonts w:eastAsia="Times New Roman"/>
          <w:sz w:val="24"/>
          <w:szCs w:val="24"/>
        </w:rPr>
        <w:t xml:space="preserve">   </w:t>
      </w:r>
      <w:r w:rsidR="00825049">
        <w:rPr>
          <w:rFonts w:eastAsia="Times New Roman"/>
          <w:sz w:val="24"/>
          <w:szCs w:val="24"/>
        </w:rPr>
        <w:t>Tiekėjų kvalifikacijos neprivaloma tikrinti, kai:</w:t>
      </w:r>
    </w:p>
    <w:p w:rsidR="008A659E" w:rsidRDefault="008A659E">
      <w:pPr>
        <w:spacing w:line="58" w:lineRule="exact"/>
        <w:rPr>
          <w:sz w:val="20"/>
          <w:szCs w:val="20"/>
        </w:rPr>
      </w:pPr>
    </w:p>
    <w:p w:rsidR="008A659E" w:rsidRDefault="00654F55" w:rsidP="008C7CA1">
      <w:pPr>
        <w:spacing w:line="277" w:lineRule="auto"/>
        <w:ind w:firstLine="284"/>
        <w:jc w:val="both"/>
        <w:rPr>
          <w:sz w:val="20"/>
          <w:szCs w:val="20"/>
        </w:rPr>
      </w:pPr>
      <w:r>
        <w:rPr>
          <w:rFonts w:eastAsia="Times New Roman"/>
          <w:sz w:val="24"/>
          <w:szCs w:val="24"/>
        </w:rPr>
        <w:t xml:space="preserve">       44</w:t>
      </w:r>
      <w:r w:rsidR="00825049">
        <w:rPr>
          <w:rFonts w:eastAsia="Times New Roman"/>
          <w:sz w:val="24"/>
          <w:szCs w:val="24"/>
        </w:rPr>
        <w:t>.1.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8A659E" w:rsidRDefault="008A659E">
      <w:pPr>
        <w:spacing w:line="18" w:lineRule="exact"/>
        <w:rPr>
          <w:sz w:val="20"/>
          <w:szCs w:val="20"/>
        </w:rPr>
      </w:pPr>
    </w:p>
    <w:p w:rsidR="008A659E" w:rsidRDefault="00654F55" w:rsidP="008C7CA1">
      <w:pPr>
        <w:spacing w:line="269" w:lineRule="auto"/>
        <w:ind w:firstLine="284"/>
        <w:jc w:val="both"/>
        <w:rPr>
          <w:sz w:val="20"/>
          <w:szCs w:val="20"/>
        </w:rPr>
      </w:pPr>
      <w:r>
        <w:rPr>
          <w:rFonts w:eastAsia="Times New Roman"/>
          <w:sz w:val="24"/>
          <w:szCs w:val="24"/>
        </w:rPr>
        <w:t xml:space="preserve">       </w:t>
      </w:r>
      <w:r w:rsidR="00825049">
        <w:rPr>
          <w:rFonts w:eastAsia="Times New Roman"/>
          <w:sz w:val="24"/>
          <w:szCs w:val="24"/>
        </w:rPr>
        <w:t>4</w:t>
      </w:r>
      <w:r>
        <w:rPr>
          <w:rFonts w:eastAsia="Times New Roman"/>
          <w:sz w:val="24"/>
          <w:szCs w:val="24"/>
        </w:rPr>
        <w:t>4</w:t>
      </w:r>
      <w:r w:rsidR="00825049">
        <w:rPr>
          <w:rFonts w:eastAsia="Times New Roman"/>
          <w:sz w:val="24"/>
          <w:szCs w:val="24"/>
        </w:rPr>
        <w:t xml:space="preserve">.2. </w:t>
      </w:r>
      <w:r>
        <w:rPr>
          <w:rFonts w:eastAsia="Times New Roman"/>
          <w:sz w:val="24"/>
          <w:szCs w:val="24"/>
        </w:rPr>
        <w:t xml:space="preserve"> dėl techninių, meninių priež</w:t>
      </w:r>
      <w:r w:rsidR="00825049">
        <w:rPr>
          <w:rFonts w:eastAsia="Times New Roman"/>
          <w:sz w:val="24"/>
          <w:szCs w:val="24"/>
        </w:rPr>
        <w:t>asčių ar dėl objektyvių aplinkybių tik konkretus tiekėjas gali patiekti reikalingas prekes, pateikti paslaugas ar atlikti darbus ir nėra jokios kitos alternatyvos;</w:t>
      </w:r>
    </w:p>
    <w:p w:rsidR="008A659E" w:rsidRDefault="008A659E">
      <w:pPr>
        <w:spacing w:line="25" w:lineRule="exact"/>
        <w:rPr>
          <w:sz w:val="20"/>
          <w:szCs w:val="20"/>
        </w:rPr>
      </w:pPr>
    </w:p>
    <w:p w:rsidR="008A659E" w:rsidRPr="00654F55" w:rsidRDefault="00825049" w:rsidP="00CA0C9A">
      <w:pPr>
        <w:pStyle w:val="Sraopastraipa"/>
        <w:numPr>
          <w:ilvl w:val="1"/>
          <w:numId w:val="26"/>
        </w:numPr>
        <w:tabs>
          <w:tab w:val="left" w:pos="1276"/>
        </w:tabs>
        <w:spacing w:line="278" w:lineRule="auto"/>
        <w:ind w:left="0" w:firstLine="709"/>
        <w:jc w:val="both"/>
        <w:rPr>
          <w:sz w:val="20"/>
          <w:szCs w:val="20"/>
        </w:rPr>
      </w:pPr>
      <w:r w:rsidRPr="00654F55">
        <w:rPr>
          <w:rFonts w:eastAsia="Times New Roman"/>
          <w:sz w:val="24"/>
          <w:szCs w:val="24"/>
        </w:rPr>
        <w:t>perkančioji organizacija pagal ankstes</w:t>
      </w:r>
      <w:r w:rsidR="00F63273">
        <w:rPr>
          <w:rFonts w:eastAsia="Times New Roman"/>
          <w:sz w:val="24"/>
          <w:szCs w:val="24"/>
        </w:rPr>
        <w:t xml:space="preserve">nę pirkimo sutartį iš </w:t>
      </w:r>
      <w:r w:rsidRPr="00654F55">
        <w:rPr>
          <w:rFonts w:eastAsia="Times New Roman"/>
          <w:sz w:val="24"/>
          <w:szCs w:val="24"/>
        </w:rPr>
        <w:t xml:space="preserve"> tiekėjo pirko </w:t>
      </w:r>
      <w:r w:rsidR="00654F55" w:rsidRPr="00654F55">
        <w:rPr>
          <w:rFonts w:eastAsia="Times New Roman"/>
          <w:sz w:val="24"/>
          <w:szCs w:val="24"/>
        </w:rPr>
        <w:t xml:space="preserve"> </w:t>
      </w:r>
      <w:r w:rsidRPr="00654F55">
        <w:rPr>
          <w:rFonts w:eastAsia="Times New Roman"/>
          <w:sz w:val="24"/>
          <w:szCs w:val="24"/>
        </w:rPr>
        <w:t xml:space="preserve">prekių arba paslaugų ir nustatė, kad iš jo tikslinga </w:t>
      </w:r>
      <w:r w:rsidR="00F63273">
        <w:rPr>
          <w:rFonts w:eastAsia="Times New Roman"/>
          <w:sz w:val="24"/>
          <w:szCs w:val="24"/>
        </w:rPr>
        <w:t>pirkti papildomai, techniniu pož</w:t>
      </w:r>
      <w:r w:rsidRPr="00654F55">
        <w:rPr>
          <w:rFonts w:eastAsia="Times New Roman"/>
          <w:sz w:val="24"/>
          <w:szCs w:val="24"/>
        </w:rPr>
        <w:t>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8A659E" w:rsidRDefault="008A659E">
      <w:pPr>
        <w:spacing w:line="16" w:lineRule="exact"/>
        <w:rPr>
          <w:sz w:val="20"/>
          <w:szCs w:val="20"/>
        </w:rPr>
      </w:pPr>
    </w:p>
    <w:p w:rsidR="008A659E" w:rsidRDefault="00F63273" w:rsidP="00CA0C9A">
      <w:pPr>
        <w:tabs>
          <w:tab w:val="left" w:pos="1276"/>
        </w:tabs>
        <w:spacing w:line="269" w:lineRule="auto"/>
        <w:ind w:firstLine="284"/>
        <w:jc w:val="both"/>
        <w:rPr>
          <w:sz w:val="20"/>
          <w:szCs w:val="20"/>
        </w:rPr>
      </w:pPr>
      <w:r>
        <w:rPr>
          <w:rFonts w:eastAsia="Times New Roman"/>
          <w:sz w:val="24"/>
          <w:szCs w:val="24"/>
        </w:rPr>
        <w:t xml:space="preserve">       44</w:t>
      </w:r>
      <w:r w:rsidR="00825049">
        <w:rPr>
          <w:rFonts w:eastAsia="Times New Roman"/>
          <w:sz w:val="24"/>
          <w:szCs w:val="24"/>
        </w:rPr>
        <w:t>.4.</w:t>
      </w:r>
      <w:r w:rsidR="00CA0C9A">
        <w:rPr>
          <w:rFonts w:eastAsia="Times New Roman"/>
          <w:sz w:val="24"/>
          <w:szCs w:val="24"/>
        </w:rPr>
        <w:t xml:space="preserve"> </w:t>
      </w:r>
      <w:r w:rsidR="00825049">
        <w:rPr>
          <w:rFonts w:eastAsia="Times New Roman"/>
          <w:sz w:val="24"/>
          <w:szCs w:val="24"/>
        </w:rPr>
        <w:t xml:space="preserve">perkami muziejų eksponatai, archyviniai ir bibliotekiniai dokumentai, yra prenumeruojami laikraščiai ir </w:t>
      </w:r>
      <w:r w:rsidR="00CA0C9A">
        <w:rPr>
          <w:rFonts w:eastAsia="Times New Roman"/>
          <w:sz w:val="24"/>
          <w:szCs w:val="24"/>
        </w:rPr>
        <w:t>ž</w:t>
      </w:r>
      <w:r w:rsidR="00825049">
        <w:rPr>
          <w:rFonts w:eastAsia="Times New Roman"/>
          <w:sz w:val="24"/>
          <w:szCs w:val="24"/>
        </w:rPr>
        <w:t>urnalai</w:t>
      </w:r>
      <w:r w:rsidR="00CA0C9A">
        <w:rPr>
          <w:rFonts w:eastAsia="Times New Roman"/>
          <w:sz w:val="24"/>
          <w:szCs w:val="24"/>
        </w:rPr>
        <w:t xml:space="preserve"> </w:t>
      </w:r>
      <w:r w:rsidR="00825049">
        <w:rPr>
          <w:rFonts w:eastAsia="Times New Roman"/>
          <w:sz w:val="24"/>
          <w:szCs w:val="24"/>
        </w:rPr>
        <w:t>;</w:t>
      </w:r>
    </w:p>
    <w:p w:rsidR="008A659E" w:rsidRDefault="008A659E">
      <w:pPr>
        <w:spacing w:line="27" w:lineRule="exact"/>
        <w:rPr>
          <w:sz w:val="20"/>
          <w:szCs w:val="20"/>
        </w:rPr>
      </w:pPr>
    </w:p>
    <w:p w:rsidR="008A659E" w:rsidRDefault="00F63273" w:rsidP="00CA0C9A">
      <w:pPr>
        <w:tabs>
          <w:tab w:val="left" w:pos="1276"/>
          <w:tab w:val="left" w:pos="1418"/>
        </w:tabs>
        <w:spacing w:line="269" w:lineRule="auto"/>
        <w:ind w:firstLine="284"/>
        <w:jc w:val="both"/>
        <w:rPr>
          <w:sz w:val="20"/>
          <w:szCs w:val="20"/>
        </w:rPr>
      </w:pPr>
      <w:r>
        <w:rPr>
          <w:rFonts w:eastAsia="Times New Roman"/>
          <w:sz w:val="24"/>
          <w:szCs w:val="24"/>
        </w:rPr>
        <w:t xml:space="preserve">       44</w:t>
      </w:r>
      <w:r w:rsidR="00825049">
        <w:rPr>
          <w:rFonts w:eastAsia="Times New Roman"/>
          <w:sz w:val="24"/>
          <w:szCs w:val="24"/>
        </w:rPr>
        <w:t>.5</w:t>
      </w:r>
      <w:r w:rsidR="00CA0C9A">
        <w:rPr>
          <w:rFonts w:eastAsia="Times New Roman"/>
          <w:sz w:val="24"/>
          <w:szCs w:val="24"/>
        </w:rPr>
        <w:t xml:space="preserve"> </w:t>
      </w:r>
      <w:r w:rsidR="00825049">
        <w:rPr>
          <w:rFonts w:eastAsia="Times New Roman"/>
          <w:sz w:val="24"/>
          <w:szCs w:val="24"/>
        </w:rPr>
        <w:t>ypač palankiomis sąlygomis perkama iš bankrutuojančių, likviduojamų</w:t>
      </w:r>
      <w:r>
        <w:rPr>
          <w:rFonts w:eastAsia="Times New Roman"/>
          <w:sz w:val="24"/>
          <w:szCs w:val="24"/>
        </w:rPr>
        <w:t>, restruktūrizuojamų ar sustabdž</w:t>
      </w:r>
      <w:r w:rsidR="00825049">
        <w:rPr>
          <w:rFonts w:eastAsia="Times New Roman"/>
          <w:sz w:val="24"/>
          <w:szCs w:val="24"/>
        </w:rPr>
        <w:t>iusių veiklą ūkio subjektų;</w:t>
      </w:r>
    </w:p>
    <w:p w:rsidR="008A659E" w:rsidRDefault="00F63273" w:rsidP="00CA0C9A">
      <w:pPr>
        <w:spacing w:line="269" w:lineRule="auto"/>
        <w:ind w:firstLine="142"/>
        <w:jc w:val="both"/>
        <w:rPr>
          <w:sz w:val="20"/>
          <w:szCs w:val="20"/>
        </w:rPr>
      </w:pPr>
      <w:bookmarkStart w:id="7" w:name="page10"/>
      <w:bookmarkEnd w:id="7"/>
      <w:r>
        <w:rPr>
          <w:rFonts w:eastAsia="Times New Roman"/>
          <w:sz w:val="24"/>
          <w:szCs w:val="24"/>
        </w:rPr>
        <w:t xml:space="preserve">         44.6</w:t>
      </w:r>
      <w:r w:rsidR="00CA0C9A">
        <w:rPr>
          <w:rFonts w:eastAsia="Times New Roman"/>
          <w:sz w:val="24"/>
          <w:szCs w:val="24"/>
        </w:rPr>
        <w:t xml:space="preserve">.  </w:t>
      </w:r>
      <w:r w:rsidR="00825049">
        <w:rPr>
          <w:rFonts w:eastAsia="Times New Roman"/>
          <w:sz w:val="24"/>
          <w:szCs w:val="24"/>
        </w:rPr>
        <w:t>perkamos licencijos naudotis bibliotekiniais dokumentais ar duomenų (informacinėmis) bazėmis;</w:t>
      </w:r>
    </w:p>
    <w:p w:rsidR="008A659E" w:rsidRDefault="008A659E">
      <w:pPr>
        <w:spacing w:line="25" w:lineRule="exact"/>
        <w:rPr>
          <w:sz w:val="20"/>
          <w:szCs w:val="20"/>
        </w:rPr>
      </w:pPr>
    </w:p>
    <w:p w:rsidR="008A659E" w:rsidRDefault="00F63273" w:rsidP="00F63273">
      <w:pPr>
        <w:spacing w:line="274" w:lineRule="auto"/>
        <w:ind w:firstLine="572"/>
        <w:jc w:val="both"/>
        <w:rPr>
          <w:sz w:val="20"/>
          <w:szCs w:val="20"/>
        </w:rPr>
      </w:pPr>
      <w:r>
        <w:rPr>
          <w:rFonts w:eastAsia="Times New Roman"/>
          <w:sz w:val="24"/>
          <w:szCs w:val="24"/>
        </w:rPr>
        <w:t xml:space="preserve">  44</w:t>
      </w:r>
      <w:r w:rsidR="00825049">
        <w:rPr>
          <w:rFonts w:eastAsia="Times New Roman"/>
          <w:sz w:val="24"/>
          <w:szCs w:val="24"/>
        </w:rPr>
        <w:t xml:space="preserve">.7. </w:t>
      </w:r>
      <w:r>
        <w:rPr>
          <w:rFonts w:eastAsia="Times New Roman"/>
          <w:sz w:val="24"/>
          <w:szCs w:val="24"/>
        </w:rPr>
        <w:t xml:space="preserve"> </w:t>
      </w:r>
      <w:r w:rsidR="00825049">
        <w:rPr>
          <w:rFonts w:eastAsia="Times New Roman"/>
          <w:sz w:val="24"/>
          <w:szCs w:val="24"/>
        </w:rPr>
        <w:t>dėl aplinkybių, kurių nebuvo galima numatyti, paaiškėja, kad yra reikalingi papildomi darbai arba paslaugos, kurie nebuvo įrašyti į sudarytą pirkimo suta</w:t>
      </w:r>
      <w:r>
        <w:rPr>
          <w:rFonts w:eastAsia="Times New Roman"/>
          <w:sz w:val="24"/>
          <w:szCs w:val="24"/>
        </w:rPr>
        <w:t>rtį, tačiau be kurių negalima už</w:t>
      </w:r>
      <w:r w:rsidR="00825049">
        <w:rPr>
          <w:rFonts w:eastAsia="Times New Roman"/>
          <w:sz w:val="24"/>
          <w:szCs w:val="24"/>
        </w:rPr>
        <w:t>baigti pirkimo sutarties vykdymo;</w:t>
      </w:r>
    </w:p>
    <w:p w:rsidR="008A659E" w:rsidRDefault="008A659E">
      <w:pPr>
        <w:spacing w:line="20" w:lineRule="exact"/>
        <w:rPr>
          <w:sz w:val="20"/>
          <w:szCs w:val="20"/>
        </w:rPr>
      </w:pPr>
    </w:p>
    <w:p w:rsidR="008A659E" w:rsidRDefault="00F63273" w:rsidP="00F63273">
      <w:pPr>
        <w:spacing w:line="269" w:lineRule="auto"/>
        <w:ind w:firstLine="572"/>
        <w:jc w:val="both"/>
        <w:rPr>
          <w:sz w:val="20"/>
          <w:szCs w:val="20"/>
        </w:rPr>
      </w:pPr>
      <w:r>
        <w:rPr>
          <w:rFonts w:eastAsia="Times New Roman"/>
          <w:sz w:val="24"/>
          <w:szCs w:val="24"/>
        </w:rPr>
        <w:t xml:space="preserve">  44</w:t>
      </w:r>
      <w:r w:rsidR="00825049">
        <w:rPr>
          <w:rFonts w:eastAsia="Times New Roman"/>
          <w:sz w:val="24"/>
          <w:szCs w:val="24"/>
        </w:rPr>
        <w:t xml:space="preserve">.8. </w:t>
      </w:r>
      <w:r>
        <w:rPr>
          <w:rFonts w:eastAsia="Times New Roman"/>
          <w:sz w:val="24"/>
          <w:szCs w:val="24"/>
        </w:rPr>
        <w:t xml:space="preserve">  </w:t>
      </w:r>
      <w:r w:rsidR="00825049">
        <w:rPr>
          <w:rFonts w:eastAsia="Times New Roman"/>
          <w:sz w:val="24"/>
          <w:szCs w:val="24"/>
        </w:rPr>
        <w:t>perkamos ekspertų komisijų, komitetų, tarybų, kurių sudarymo tvarką nustato Lietuvos Respublikos įstatymai, nari</w:t>
      </w:r>
      <w:r>
        <w:rPr>
          <w:rFonts w:eastAsia="Times New Roman"/>
          <w:sz w:val="24"/>
          <w:szCs w:val="24"/>
        </w:rPr>
        <w:t>ų teikiamos nematerialaus pobūdž</w:t>
      </w:r>
      <w:r w:rsidR="00825049">
        <w:rPr>
          <w:rFonts w:eastAsia="Times New Roman"/>
          <w:sz w:val="24"/>
          <w:szCs w:val="24"/>
        </w:rPr>
        <w:t>io (intelektinės) paslaugos;</w:t>
      </w:r>
    </w:p>
    <w:p w:rsidR="008A659E" w:rsidRDefault="008A659E">
      <w:pPr>
        <w:spacing w:line="27" w:lineRule="exact"/>
        <w:rPr>
          <w:sz w:val="20"/>
          <w:szCs w:val="20"/>
        </w:rPr>
      </w:pPr>
    </w:p>
    <w:p w:rsidR="008A659E" w:rsidRDefault="00F63273" w:rsidP="00F63273">
      <w:pPr>
        <w:spacing w:line="269" w:lineRule="auto"/>
        <w:ind w:firstLine="572"/>
        <w:jc w:val="both"/>
        <w:rPr>
          <w:sz w:val="20"/>
          <w:szCs w:val="20"/>
        </w:rPr>
      </w:pPr>
      <w:r>
        <w:rPr>
          <w:rFonts w:eastAsia="Times New Roman"/>
          <w:sz w:val="24"/>
          <w:szCs w:val="24"/>
        </w:rPr>
        <w:t xml:space="preserve">  44</w:t>
      </w:r>
      <w:r w:rsidR="00825049">
        <w:rPr>
          <w:rFonts w:eastAsia="Times New Roman"/>
          <w:sz w:val="24"/>
          <w:szCs w:val="24"/>
        </w:rPr>
        <w:t xml:space="preserve">.9. </w:t>
      </w:r>
      <w:r>
        <w:rPr>
          <w:rFonts w:eastAsia="Times New Roman"/>
          <w:sz w:val="24"/>
          <w:szCs w:val="24"/>
        </w:rPr>
        <w:t xml:space="preserve">  </w:t>
      </w:r>
      <w:r w:rsidR="00825049">
        <w:rPr>
          <w:rFonts w:eastAsia="Times New Roman"/>
          <w:sz w:val="24"/>
          <w:szCs w:val="24"/>
        </w:rPr>
        <w:t>perkamos literatūros, mokslo ir meno kūrinių autorių, atlikėjų ar jų kolektyvo paslaugos, taip pat mokslo, kultūros ir meno sričių projektų vertinimo paslaugos;</w:t>
      </w:r>
    </w:p>
    <w:p w:rsidR="008A659E" w:rsidRDefault="00CA0C9A" w:rsidP="00CA0C9A">
      <w:pPr>
        <w:tabs>
          <w:tab w:val="left" w:pos="567"/>
          <w:tab w:val="left" w:pos="709"/>
        </w:tabs>
        <w:ind w:firstLine="142"/>
        <w:rPr>
          <w:rFonts w:eastAsia="Times New Roman"/>
          <w:sz w:val="24"/>
          <w:szCs w:val="24"/>
        </w:rPr>
      </w:pPr>
      <w:r>
        <w:rPr>
          <w:sz w:val="20"/>
          <w:szCs w:val="20"/>
        </w:rPr>
        <w:t xml:space="preserve">           </w:t>
      </w:r>
      <w:r w:rsidR="00F63273">
        <w:rPr>
          <w:rFonts w:eastAsia="Times New Roman"/>
          <w:sz w:val="24"/>
          <w:szCs w:val="24"/>
        </w:rPr>
        <w:t>44</w:t>
      </w:r>
      <w:r w:rsidR="00825049">
        <w:rPr>
          <w:rFonts w:eastAsia="Times New Roman"/>
          <w:sz w:val="24"/>
          <w:szCs w:val="24"/>
        </w:rPr>
        <w:t xml:space="preserve">.10. </w:t>
      </w:r>
      <w:r w:rsidR="00F63273">
        <w:rPr>
          <w:rFonts w:eastAsia="Times New Roman"/>
          <w:sz w:val="24"/>
          <w:szCs w:val="24"/>
        </w:rPr>
        <w:t xml:space="preserve">   vykdant maž</w:t>
      </w:r>
      <w:r w:rsidR="00825049">
        <w:rPr>
          <w:rFonts w:eastAsia="Times New Roman"/>
          <w:sz w:val="24"/>
          <w:szCs w:val="24"/>
        </w:rPr>
        <w:t>os vertės pirkimą.</w:t>
      </w:r>
    </w:p>
    <w:p w:rsidR="00F63273" w:rsidRDefault="00F63273">
      <w:pPr>
        <w:ind w:left="580"/>
        <w:rPr>
          <w:rFonts w:eastAsia="Times New Roman"/>
          <w:sz w:val="24"/>
          <w:szCs w:val="24"/>
        </w:rPr>
      </w:pPr>
    </w:p>
    <w:p w:rsidR="00F63273" w:rsidRDefault="00F63273">
      <w:pPr>
        <w:ind w:left="580"/>
        <w:rPr>
          <w:rFonts w:eastAsia="Times New Roman"/>
          <w:sz w:val="24"/>
          <w:szCs w:val="24"/>
        </w:rPr>
      </w:pPr>
    </w:p>
    <w:p w:rsidR="00F63273" w:rsidRDefault="00F63273">
      <w:pPr>
        <w:ind w:left="580"/>
        <w:rPr>
          <w:rFonts w:eastAsia="Times New Roman"/>
          <w:sz w:val="24"/>
          <w:szCs w:val="24"/>
        </w:rPr>
      </w:pPr>
    </w:p>
    <w:p w:rsidR="00F63273" w:rsidRDefault="00F63273">
      <w:pPr>
        <w:ind w:left="580"/>
        <w:rPr>
          <w:rFonts w:eastAsia="Times New Roman"/>
          <w:sz w:val="24"/>
          <w:szCs w:val="24"/>
        </w:rPr>
      </w:pPr>
    </w:p>
    <w:p w:rsidR="00F63273" w:rsidRDefault="00F63273">
      <w:pPr>
        <w:ind w:left="580"/>
        <w:rPr>
          <w:sz w:val="20"/>
          <w:szCs w:val="20"/>
        </w:rPr>
      </w:pPr>
    </w:p>
    <w:p w:rsidR="008A659E" w:rsidRDefault="00F63273">
      <w:pPr>
        <w:spacing w:line="58" w:lineRule="exact"/>
        <w:rPr>
          <w:sz w:val="20"/>
          <w:szCs w:val="20"/>
        </w:rPr>
      </w:pPr>
      <w:r>
        <w:rPr>
          <w:sz w:val="20"/>
          <w:szCs w:val="20"/>
        </w:rPr>
        <w:t xml:space="preserve">   </w:t>
      </w:r>
    </w:p>
    <w:p w:rsidR="008A659E" w:rsidRPr="00F63273" w:rsidRDefault="00CA0C9A" w:rsidP="00615460">
      <w:pPr>
        <w:pStyle w:val="Sraopastraipa"/>
        <w:numPr>
          <w:ilvl w:val="0"/>
          <w:numId w:val="25"/>
        </w:numPr>
        <w:tabs>
          <w:tab w:val="left" w:pos="961"/>
          <w:tab w:val="left" w:pos="1276"/>
        </w:tabs>
        <w:spacing w:line="277" w:lineRule="auto"/>
        <w:ind w:left="0" w:firstLine="709"/>
        <w:jc w:val="both"/>
        <w:rPr>
          <w:rFonts w:eastAsia="Times New Roman"/>
          <w:sz w:val="24"/>
          <w:szCs w:val="24"/>
        </w:rPr>
      </w:pPr>
      <w:r>
        <w:rPr>
          <w:rFonts w:eastAsia="Times New Roman"/>
          <w:sz w:val="24"/>
          <w:szCs w:val="24"/>
        </w:rPr>
        <w:t xml:space="preserve"> </w:t>
      </w:r>
      <w:r w:rsidR="00825049" w:rsidRPr="00F63273">
        <w:rPr>
          <w:rFonts w:eastAsia="Times New Roman"/>
          <w:sz w:val="24"/>
          <w:szCs w:val="24"/>
        </w:rPr>
        <w:t>Kai viešasis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8A659E" w:rsidRDefault="008A659E">
      <w:pPr>
        <w:spacing w:line="333" w:lineRule="exact"/>
        <w:rPr>
          <w:sz w:val="20"/>
          <w:szCs w:val="20"/>
        </w:rPr>
      </w:pPr>
    </w:p>
    <w:p w:rsidR="008A659E" w:rsidRDefault="00825049">
      <w:pPr>
        <w:ind w:left="2120"/>
        <w:rPr>
          <w:sz w:val="20"/>
          <w:szCs w:val="20"/>
        </w:rPr>
      </w:pPr>
      <w:r>
        <w:rPr>
          <w:rFonts w:eastAsia="Times New Roman"/>
          <w:b/>
          <w:bCs/>
          <w:sz w:val="24"/>
          <w:szCs w:val="24"/>
        </w:rPr>
        <w:t>VIII. PASIŪLYMŲ</w:t>
      </w:r>
      <w:r w:rsidR="00D054E2">
        <w:rPr>
          <w:rFonts w:eastAsia="Times New Roman"/>
          <w:b/>
          <w:bCs/>
          <w:sz w:val="24"/>
          <w:szCs w:val="24"/>
        </w:rPr>
        <w:t xml:space="preserve"> </w:t>
      </w:r>
      <w:r>
        <w:rPr>
          <w:rFonts w:eastAsia="Times New Roman"/>
          <w:b/>
          <w:bCs/>
          <w:sz w:val="24"/>
          <w:szCs w:val="24"/>
        </w:rPr>
        <w:t xml:space="preserve"> NAGRINĖJIMAS</w:t>
      </w:r>
      <w:r w:rsidR="00D054E2">
        <w:rPr>
          <w:rFonts w:eastAsia="Times New Roman"/>
          <w:b/>
          <w:bCs/>
          <w:sz w:val="24"/>
          <w:szCs w:val="24"/>
        </w:rPr>
        <w:t xml:space="preserve"> </w:t>
      </w:r>
      <w:r>
        <w:rPr>
          <w:rFonts w:eastAsia="Times New Roman"/>
          <w:b/>
          <w:bCs/>
          <w:sz w:val="24"/>
          <w:szCs w:val="24"/>
        </w:rPr>
        <w:t xml:space="preserve"> IR</w:t>
      </w:r>
      <w:r w:rsidR="00D054E2">
        <w:rPr>
          <w:rFonts w:eastAsia="Times New Roman"/>
          <w:b/>
          <w:bCs/>
          <w:sz w:val="24"/>
          <w:szCs w:val="24"/>
        </w:rPr>
        <w:t xml:space="preserve"> </w:t>
      </w:r>
      <w:r>
        <w:rPr>
          <w:rFonts w:eastAsia="Times New Roman"/>
          <w:b/>
          <w:bCs/>
          <w:sz w:val="24"/>
          <w:szCs w:val="24"/>
        </w:rPr>
        <w:t xml:space="preserve"> VERTINIMAS</w:t>
      </w:r>
    </w:p>
    <w:p w:rsidR="008A659E" w:rsidRDefault="008A659E" w:rsidP="00CA0C9A">
      <w:pPr>
        <w:tabs>
          <w:tab w:val="left" w:pos="567"/>
        </w:tabs>
        <w:spacing w:line="394" w:lineRule="exact"/>
        <w:rPr>
          <w:sz w:val="20"/>
          <w:szCs w:val="20"/>
        </w:rPr>
      </w:pPr>
    </w:p>
    <w:p w:rsidR="008A659E" w:rsidRPr="00F63273" w:rsidRDefault="00825049" w:rsidP="00615460">
      <w:pPr>
        <w:pStyle w:val="Sraopastraipa"/>
        <w:numPr>
          <w:ilvl w:val="0"/>
          <w:numId w:val="25"/>
        </w:numPr>
        <w:tabs>
          <w:tab w:val="left" w:pos="932"/>
          <w:tab w:val="left" w:pos="1276"/>
        </w:tabs>
        <w:spacing w:line="276" w:lineRule="auto"/>
        <w:ind w:left="0" w:firstLine="709"/>
        <w:jc w:val="both"/>
        <w:rPr>
          <w:rFonts w:eastAsia="Times New Roman"/>
          <w:sz w:val="24"/>
          <w:szCs w:val="24"/>
        </w:rPr>
      </w:pPr>
      <w:r w:rsidRPr="00F63273">
        <w:rPr>
          <w:rFonts w:eastAsia="Times New Roman"/>
          <w:sz w:val="24"/>
          <w:szCs w:val="24"/>
        </w:rPr>
        <w:t xml:space="preserve">Pasiūlymai turi būti priimami laikantis pirkimo dokumentuose nurodytos tvarkos. Pavėluotai gauti vokai su </w:t>
      </w:r>
      <w:r w:rsidR="00D054E2">
        <w:rPr>
          <w:rFonts w:eastAsia="Times New Roman"/>
          <w:sz w:val="24"/>
          <w:szCs w:val="24"/>
        </w:rPr>
        <w:t>pasiūlymais neatplėšiami ir grąž</w:t>
      </w:r>
      <w:r w:rsidRPr="00F63273">
        <w:rPr>
          <w:rFonts w:eastAsia="Times New Roman"/>
          <w:sz w:val="24"/>
          <w:szCs w:val="24"/>
        </w:rPr>
        <w:t>inami j</w:t>
      </w:r>
      <w:r w:rsidR="00D054E2">
        <w:rPr>
          <w:rFonts w:eastAsia="Times New Roman"/>
          <w:sz w:val="24"/>
          <w:szCs w:val="24"/>
        </w:rPr>
        <w:t>uos pateikusiems tiekėjams. Neuž</w:t>
      </w:r>
      <w:r w:rsidRPr="00F63273">
        <w:rPr>
          <w:rFonts w:eastAsia="Times New Roman"/>
          <w:sz w:val="24"/>
          <w:szCs w:val="24"/>
        </w:rPr>
        <w:t>klijuotuose, turin</w:t>
      </w:r>
      <w:r w:rsidR="00D054E2">
        <w:rPr>
          <w:rFonts w:eastAsia="Times New Roman"/>
          <w:sz w:val="24"/>
          <w:szCs w:val="24"/>
        </w:rPr>
        <w:t>čiuose mechaninių ar kitokių paž</w:t>
      </w:r>
      <w:r w:rsidRPr="00F63273">
        <w:rPr>
          <w:rFonts w:eastAsia="Times New Roman"/>
          <w:sz w:val="24"/>
          <w:szCs w:val="24"/>
        </w:rPr>
        <w:t>eidimų, galinčių kelti abejonių dėl pasiūlymų slaptumo vokuose patei</w:t>
      </w:r>
      <w:r w:rsidR="00D054E2">
        <w:rPr>
          <w:rFonts w:eastAsia="Times New Roman"/>
          <w:sz w:val="24"/>
          <w:szCs w:val="24"/>
        </w:rPr>
        <w:t>kti pasiūlymai nepriimami ir graž</w:t>
      </w:r>
      <w:r w:rsidRPr="00F63273">
        <w:rPr>
          <w:rFonts w:eastAsia="Times New Roman"/>
          <w:sz w:val="24"/>
          <w:szCs w:val="24"/>
        </w:rPr>
        <w:t>inami juos pateikusiems tiekėjams.</w:t>
      </w:r>
    </w:p>
    <w:p w:rsidR="008A659E" w:rsidRDefault="008A659E">
      <w:pPr>
        <w:spacing w:line="19" w:lineRule="exact"/>
        <w:rPr>
          <w:rFonts w:eastAsia="Times New Roman"/>
          <w:sz w:val="24"/>
          <w:szCs w:val="24"/>
        </w:rPr>
      </w:pPr>
    </w:p>
    <w:p w:rsidR="008A659E" w:rsidRDefault="00825049" w:rsidP="00615460">
      <w:pPr>
        <w:numPr>
          <w:ilvl w:val="0"/>
          <w:numId w:val="25"/>
        </w:numPr>
        <w:tabs>
          <w:tab w:val="left" w:pos="915"/>
          <w:tab w:val="left" w:pos="1134"/>
        </w:tabs>
        <w:spacing w:line="269" w:lineRule="auto"/>
        <w:ind w:left="0" w:firstLine="709"/>
        <w:rPr>
          <w:rFonts w:eastAsia="Times New Roman"/>
          <w:sz w:val="24"/>
          <w:szCs w:val="24"/>
        </w:rPr>
      </w:pPr>
      <w:r>
        <w:rPr>
          <w:rFonts w:eastAsia="Times New Roman"/>
          <w:sz w:val="24"/>
          <w:szCs w:val="24"/>
        </w:rPr>
        <w:t>Vokus su pasiūlymais atplėšia, pasiūlymus nagrinėja ir vertina supaprastintą pirkimą atliekanti Komisija arba pirkimų organizatorius.</w:t>
      </w:r>
    </w:p>
    <w:p w:rsidR="008A659E" w:rsidRDefault="008A659E">
      <w:pPr>
        <w:spacing w:line="24" w:lineRule="exact"/>
        <w:rPr>
          <w:rFonts w:eastAsia="Times New Roman"/>
          <w:sz w:val="24"/>
          <w:szCs w:val="24"/>
        </w:rPr>
      </w:pPr>
    </w:p>
    <w:p w:rsidR="008A659E" w:rsidRDefault="00825049" w:rsidP="00615460">
      <w:pPr>
        <w:numPr>
          <w:ilvl w:val="0"/>
          <w:numId w:val="25"/>
        </w:numPr>
        <w:tabs>
          <w:tab w:val="left" w:pos="922"/>
          <w:tab w:val="left" w:pos="1134"/>
        </w:tabs>
        <w:spacing w:line="292" w:lineRule="auto"/>
        <w:ind w:left="0" w:firstLine="709"/>
        <w:jc w:val="both"/>
        <w:rPr>
          <w:rFonts w:eastAsia="Times New Roman"/>
          <w:sz w:val="23"/>
          <w:szCs w:val="23"/>
        </w:rPr>
      </w:pPr>
      <w:r>
        <w:rPr>
          <w:rFonts w:eastAsia="Times New Roman"/>
          <w:sz w:val="23"/>
          <w:szCs w:val="23"/>
        </w:rPr>
        <w:t>Vokai su pasiūlymais atplėšiami Komisijos posėdyje. Posėdis vyksta pirkimo dokumentuose nurodytoje vietoje, prasideda nurodytą dieną, val</w:t>
      </w:r>
      <w:r w:rsidR="00D054E2">
        <w:rPr>
          <w:rFonts w:eastAsia="Times New Roman"/>
          <w:sz w:val="23"/>
          <w:szCs w:val="23"/>
        </w:rPr>
        <w:t>andą ir minutę. Pradinis susipaž</w:t>
      </w:r>
      <w:r>
        <w:rPr>
          <w:rFonts w:eastAsia="Times New Roman"/>
          <w:sz w:val="23"/>
          <w:szCs w:val="23"/>
        </w:rPr>
        <w:t>inimas su elektroninėmis priemonėms gautais pasiūlymais pril</w:t>
      </w:r>
      <w:r w:rsidR="00D054E2">
        <w:rPr>
          <w:rFonts w:eastAsia="Times New Roman"/>
          <w:sz w:val="23"/>
          <w:szCs w:val="23"/>
        </w:rPr>
        <w:t>yginamas vokų atplėšimui. Posėdž</w:t>
      </w:r>
      <w:r>
        <w:rPr>
          <w:rFonts w:eastAsia="Times New Roman"/>
          <w:sz w:val="23"/>
          <w:szCs w:val="23"/>
        </w:rPr>
        <w:t>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8A659E" w:rsidRDefault="008A659E">
      <w:pPr>
        <w:spacing w:line="1" w:lineRule="exact"/>
        <w:rPr>
          <w:rFonts w:eastAsia="Times New Roman"/>
          <w:sz w:val="23"/>
          <w:szCs w:val="23"/>
        </w:rPr>
      </w:pPr>
    </w:p>
    <w:p w:rsidR="008A659E" w:rsidRDefault="00825049" w:rsidP="00615460">
      <w:pPr>
        <w:numPr>
          <w:ilvl w:val="0"/>
          <w:numId w:val="25"/>
        </w:numPr>
        <w:tabs>
          <w:tab w:val="left" w:pos="932"/>
          <w:tab w:val="left" w:pos="1134"/>
        </w:tabs>
        <w:spacing w:line="277" w:lineRule="auto"/>
        <w:ind w:left="0" w:firstLine="709"/>
        <w:jc w:val="both"/>
        <w:rPr>
          <w:rFonts w:eastAsia="Times New Roman"/>
          <w:sz w:val="24"/>
          <w:szCs w:val="24"/>
        </w:rPr>
      </w:pPr>
      <w:r>
        <w:rPr>
          <w:rFonts w:eastAsia="Times New Roman"/>
          <w:sz w:val="24"/>
          <w:szCs w:val="24"/>
        </w:rPr>
        <w:t>Jeigu pasiūlymus buvo prašoma pateikti dviejuose vokuose, vokai su pasiūlymais turi būti atplė</w:t>
      </w:r>
      <w:r w:rsidR="00D054E2">
        <w:rPr>
          <w:rFonts w:eastAsia="Times New Roman"/>
          <w:sz w:val="24"/>
          <w:szCs w:val="24"/>
        </w:rPr>
        <w:t>šiami dviejuose Komisijos posėdž</w:t>
      </w:r>
      <w:r>
        <w:rPr>
          <w:rFonts w:eastAsia="Times New Roman"/>
          <w:sz w:val="24"/>
          <w:szCs w:val="24"/>
        </w:rPr>
        <w:t>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w:t>
      </w:r>
      <w:r w:rsidR="00D054E2">
        <w:rPr>
          <w:rFonts w:eastAsia="Times New Roman"/>
          <w:sz w:val="24"/>
          <w:szCs w:val="24"/>
        </w:rPr>
        <w:t xml:space="preserve"> </w:t>
      </w:r>
      <w:r>
        <w:rPr>
          <w:rFonts w:eastAsia="Times New Roman"/>
          <w:sz w:val="24"/>
          <w:szCs w:val="24"/>
        </w:rPr>
        <w:t xml:space="preserve"> nustatytus </w:t>
      </w:r>
      <w:r w:rsidR="00D054E2">
        <w:rPr>
          <w:rFonts w:eastAsia="Times New Roman"/>
          <w:sz w:val="24"/>
          <w:szCs w:val="24"/>
        </w:rPr>
        <w:t xml:space="preserve"> </w:t>
      </w:r>
      <w:r>
        <w:rPr>
          <w:rFonts w:eastAsia="Times New Roman"/>
          <w:sz w:val="24"/>
          <w:szCs w:val="24"/>
        </w:rPr>
        <w:t>reikalavimus</w:t>
      </w:r>
    </w:p>
    <w:p w:rsidR="008A659E" w:rsidRDefault="008A659E">
      <w:pPr>
        <w:spacing w:line="21" w:lineRule="exact"/>
        <w:rPr>
          <w:rFonts w:eastAsia="Times New Roman"/>
          <w:sz w:val="24"/>
          <w:szCs w:val="24"/>
        </w:rPr>
      </w:pPr>
    </w:p>
    <w:p w:rsidR="008A659E" w:rsidRDefault="00825049" w:rsidP="00F63273">
      <w:pPr>
        <w:spacing w:line="277" w:lineRule="auto"/>
        <w:jc w:val="both"/>
        <w:rPr>
          <w:rFonts w:eastAsia="Times New Roman"/>
          <w:sz w:val="24"/>
          <w:szCs w:val="24"/>
        </w:rPr>
      </w:pPr>
      <w:r>
        <w:rPr>
          <w:rFonts w:eastAsia="Times New Roman"/>
          <w:sz w:val="24"/>
          <w:szCs w:val="24"/>
        </w:rPr>
        <w:t>įvertina pasiūlymų techninius duomenis. Apie šio patikrinimo ir įvertinimo rezultatus perkančioji organizacija privalo raštu pranešti visiems tiekėjams, kartu nurodyti antro vok</w:t>
      </w:r>
      <w:r w:rsidR="00D054E2">
        <w:rPr>
          <w:rFonts w:eastAsia="Times New Roman"/>
          <w:sz w:val="24"/>
          <w:szCs w:val="24"/>
        </w:rPr>
        <w:t>ų su pasiūlymais atplėšimo posėdž</w:t>
      </w:r>
      <w:r>
        <w:rPr>
          <w:rFonts w:eastAsia="Times New Roman"/>
          <w:sz w:val="24"/>
          <w:szCs w:val="24"/>
        </w:rPr>
        <w:t>io laiką ir vietą. Jeigu perkančioji organizacija, patikrinusi ir įvertinusi pirmame voke tiekėjo pateiktus duomenis, atmeta jo pasiūlymą, neatplėštas vokas su pasiūlyta kaina saugomas kartu su</w:t>
      </w:r>
      <w:r w:rsidR="00D054E2">
        <w:rPr>
          <w:rFonts w:eastAsia="Times New Roman"/>
          <w:sz w:val="24"/>
          <w:szCs w:val="24"/>
        </w:rPr>
        <w:t xml:space="preserve"> </w:t>
      </w:r>
      <w:r>
        <w:rPr>
          <w:rFonts w:eastAsia="Times New Roman"/>
          <w:sz w:val="24"/>
          <w:szCs w:val="24"/>
        </w:rPr>
        <w:t xml:space="preserve"> kitais tiekėjo pateiktais dokumentais.</w:t>
      </w:r>
    </w:p>
    <w:p w:rsidR="008A659E" w:rsidRDefault="008A659E">
      <w:pPr>
        <w:spacing w:line="17" w:lineRule="exact"/>
        <w:rPr>
          <w:rFonts w:eastAsia="Times New Roman"/>
          <w:sz w:val="24"/>
          <w:szCs w:val="24"/>
        </w:rPr>
      </w:pPr>
    </w:p>
    <w:p w:rsidR="008A659E" w:rsidRDefault="00825049" w:rsidP="00615460">
      <w:pPr>
        <w:numPr>
          <w:ilvl w:val="0"/>
          <w:numId w:val="25"/>
        </w:numPr>
        <w:tabs>
          <w:tab w:val="left" w:pos="932"/>
          <w:tab w:val="left" w:pos="1134"/>
        </w:tabs>
        <w:spacing w:line="274" w:lineRule="auto"/>
        <w:ind w:left="0" w:firstLine="709"/>
        <w:jc w:val="both"/>
        <w:rPr>
          <w:rFonts w:eastAsia="Times New Roman"/>
          <w:sz w:val="24"/>
          <w:szCs w:val="24"/>
        </w:rPr>
      </w:pPr>
      <w:r>
        <w:rPr>
          <w:rFonts w:eastAsia="Times New Roman"/>
          <w:sz w:val="24"/>
          <w:szCs w:val="24"/>
        </w:rPr>
        <w:t>Atplėšus voką, pasiūlymo paskutinio lapo antrojoje pusėje pasirašo posėdyje dalyvaujantys Komisijos nariai ar pirkimų organizatorius. Ši nuostata netaikoma, kai pasiūlymas perduodamas elektroninėmis priemonėmis.</w:t>
      </w:r>
    </w:p>
    <w:p w:rsidR="008A659E" w:rsidRDefault="008A659E">
      <w:pPr>
        <w:spacing w:line="9" w:lineRule="exact"/>
        <w:rPr>
          <w:rFonts w:eastAsia="Times New Roman"/>
          <w:sz w:val="24"/>
          <w:szCs w:val="24"/>
        </w:rPr>
      </w:pPr>
    </w:p>
    <w:p w:rsidR="00D054E2" w:rsidRPr="00D054E2" w:rsidRDefault="00825049" w:rsidP="00615460">
      <w:pPr>
        <w:numPr>
          <w:ilvl w:val="0"/>
          <w:numId w:val="25"/>
        </w:numPr>
        <w:tabs>
          <w:tab w:val="left" w:pos="940"/>
          <w:tab w:val="left" w:pos="1134"/>
        </w:tabs>
        <w:ind w:hanging="671"/>
        <w:rPr>
          <w:rFonts w:eastAsia="Times New Roman"/>
          <w:sz w:val="24"/>
          <w:szCs w:val="24"/>
        </w:rPr>
      </w:pPr>
      <w:r>
        <w:rPr>
          <w:rFonts w:eastAsia="Times New Roman"/>
          <w:sz w:val="24"/>
          <w:szCs w:val="24"/>
        </w:rPr>
        <w:t>Komisija vokų atplėšimo procedūros rezultatus įformina protokolu</w:t>
      </w:r>
      <w:r w:rsidR="00D054E2">
        <w:rPr>
          <w:rFonts w:eastAsia="Times New Roman"/>
          <w:sz w:val="24"/>
          <w:szCs w:val="24"/>
        </w:rPr>
        <w:t>.</w:t>
      </w:r>
    </w:p>
    <w:p w:rsidR="008A659E" w:rsidRPr="00D054E2" w:rsidRDefault="00D054E2" w:rsidP="00615460">
      <w:pPr>
        <w:pStyle w:val="Sraopastraipa"/>
        <w:numPr>
          <w:ilvl w:val="0"/>
          <w:numId w:val="25"/>
        </w:numPr>
        <w:tabs>
          <w:tab w:val="left" w:pos="851"/>
          <w:tab w:val="left" w:pos="1134"/>
        </w:tabs>
        <w:spacing w:line="269" w:lineRule="auto"/>
        <w:ind w:left="0" w:firstLine="709"/>
        <w:rPr>
          <w:rFonts w:eastAsia="Times New Roman"/>
          <w:sz w:val="24"/>
          <w:szCs w:val="24"/>
        </w:rPr>
      </w:pPr>
      <w:bookmarkStart w:id="8" w:name="page11"/>
      <w:bookmarkEnd w:id="8"/>
      <w:r w:rsidRPr="00D054E2">
        <w:rPr>
          <w:rFonts w:eastAsia="Times New Roman"/>
          <w:sz w:val="24"/>
          <w:szCs w:val="24"/>
        </w:rPr>
        <w:t>V</w:t>
      </w:r>
      <w:r w:rsidR="00825049" w:rsidRPr="00D054E2">
        <w:rPr>
          <w:rFonts w:eastAsia="Times New Roman"/>
          <w:sz w:val="24"/>
          <w:szCs w:val="24"/>
        </w:rPr>
        <w:t>okų su pasiūlymais atplėšimo procedūroje dalyvaujantiems tiekėjams ar jų atstovams pranešama ši informacija:</w:t>
      </w:r>
    </w:p>
    <w:p w:rsidR="008A659E" w:rsidRDefault="008A659E">
      <w:pPr>
        <w:spacing w:line="12" w:lineRule="exact"/>
        <w:rPr>
          <w:rFonts w:eastAsia="Times New Roman"/>
          <w:sz w:val="24"/>
          <w:szCs w:val="24"/>
        </w:rPr>
      </w:pPr>
    </w:p>
    <w:p w:rsidR="008A659E" w:rsidRPr="00D054E2" w:rsidRDefault="00D054E2" w:rsidP="00615460">
      <w:pPr>
        <w:pStyle w:val="Sraopastraipa"/>
        <w:numPr>
          <w:ilvl w:val="1"/>
          <w:numId w:val="27"/>
        </w:numPr>
        <w:tabs>
          <w:tab w:val="left" w:pos="1120"/>
        </w:tabs>
        <w:ind w:left="1276" w:hanging="567"/>
        <w:jc w:val="both"/>
        <w:rPr>
          <w:rFonts w:eastAsia="Times New Roman"/>
          <w:sz w:val="24"/>
          <w:szCs w:val="24"/>
        </w:rPr>
      </w:pPr>
      <w:r>
        <w:rPr>
          <w:rFonts w:eastAsia="Times New Roman"/>
          <w:sz w:val="24"/>
          <w:szCs w:val="24"/>
        </w:rPr>
        <w:t xml:space="preserve"> </w:t>
      </w:r>
      <w:r w:rsidR="00825049" w:rsidRPr="00D054E2">
        <w:rPr>
          <w:rFonts w:eastAsia="Times New Roman"/>
          <w:sz w:val="24"/>
          <w:szCs w:val="24"/>
        </w:rPr>
        <w:t>pasiūlymą pateikusio tiekėjo pavadinimas;</w:t>
      </w:r>
    </w:p>
    <w:p w:rsidR="008A659E" w:rsidRPr="00D054E2" w:rsidRDefault="00D054E2" w:rsidP="00615460">
      <w:pPr>
        <w:tabs>
          <w:tab w:val="left" w:pos="709"/>
        </w:tabs>
        <w:jc w:val="both"/>
        <w:rPr>
          <w:rFonts w:eastAsia="Times New Roman"/>
          <w:sz w:val="24"/>
          <w:szCs w:val="24"/>
        </w:rPr>
      </w:pPr>
      <w:r>
        <w:rPr>
          <w:rFonts w:eastAsia="Times New Roman"/>
          <w:sz w:val="24"/>
          <w:szCs w:val="24"/>
        </w:rPr>
        <w:t xml:space="preserve">           </w:t>
      </w:r>
      <w:r w:rsidR="00615460">
        <w:rPr>
          <w:rFonts w:eastAsia="Times New Roman"/>
          <w:sz w:val="24"/>
          <w:szCs w:val="24"/>
        </w:rPr>
        <w:t xml:space="preserve"> </w:t>
      </w:r>
      <w:r>
        <w:rPr>
          <w:rFonts w:eastAsia="Times New Roman"/>
          <w:sz w:val="24"/>
          <w:szCs w:val="24"/>
        </w:rPr>
        <w:t>52.2.</w:t>
      </w:r>
      <w:r w:rsidRPr="00D054E2">
        <w:rPr>
          <w:rFonts w:eastAsia="Times New Roman"/>
          <w:sz w:val="24"/>
          <w:szCs w:val="24"/>
        </w:rPr>
        <w:t xml:space="preserve"> </w:t>
      </w:r>
      <w:r>
        <w:rPr>
          <w:rFonts w:eastAsia="Times New Roman"/>
          <w:sz w:val="24"/>
          <w:szCs w:val="24"/>
        </w:rPr>
        <w:t xml:space="preserve"> </w:t>
      </w:r>
      <w:r w:rsidR="00825049" w:rsidRPr="00D054E2">
        <w:rPr>
          <w:rFonts w:eastAsia="Times New Roman"/>
          <w:sz w:val="24"/>
          <w:szCs w:val="24"/>
        </w:rPr>
        <w:t>ka</w:t>
      </w:r>
      <w:r w:rsidRPr="00D054E2">
        <w:rPr>
          <w:rFonts w:eastAsia="Times New Roman"/>
          <w:sz w:val="24"/>
          <w:szCs w:val="24"/>
        </w:rPr>
        <w:t>i pasiūlymai vertinami pagal maž</w:t>
      </w:r>
      <w:r w:rsidR="00825049" w:rsidRPr="00D054E2">
        <w:rPr>
          <w:rFonts w:eastAsia="Times New Roman"/>
          <w:sz w:val="24"/>
          <w:szCs w:val="24"/>
        </w:rPr>
        <w:t>iausios kainos kriterijų – pasiūlyme nurodyta kaina;</w:t>
      </w:r>
    </w:p>
    <w:p w:rsidR="008A659E" w:rsidRDefault="008A659E" w:rsidP="00D054E2">
      <w:pPr>
        <w:spacing w:line="58" w:lineRule="exact"/>
        <w:jc w:val="both"/>
        <w:rPr>
          <w:rFonts w:eastAsia="Times New Roman"/>
          <w:sz w:val="24"/>
          <w:szCs w:val="24"/>
        </w:rPr>
      </w:pPr>
    </w:p>
    <w:p w:rsidR="008A659E" w:rsidRDefault="00825049" w:rsidP="00615460">
      <w:pPr>
        <w:pStyle w:val="Sraopastraipa"/>
        <w:numPr>
          <w:ilvl w:val="1"/>
          <w:numId w:val="25"/>
        </w:numPr>
        <w:tabs>
          <w:tab w:val="left" w:pos="1112"/>
          <w:tab w:val="left" w:pos="1276"/>
        </w:tabs>
        <w:spacing w:line="276" w:lineRule="auto"/>
        <w:ind w:left="0" w:firstLine="709"/>
        <w:jc w:val="both"/>
        <w:rPr>
          <w:rFonts w:eastAsia="Times New Roman"/>
          <w:sz w:val="24"/>
          <w:szCs w:val="24"/>
        </w:rPr>
      </w:pPr>
      <w:r w:rsidRPr="00D054E2">
        <w:rPr>
          <w:rFonts w:eastAsia="Times New Roman"/>
          <w:sz w:val="24"/>
          <w:szCs w:val="24"/>
        </w:rPr>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w:t>
      </w:r>
      <w:r w:rsidR="0092395C">
        <w:rPr>
          <w:rFonts w:eastAsia="Times New Roman"/>
          <w:sz w:val="24"/>
          <w:szCs w:val="24"/>
        </w:rPr>
        <w:t>s atsižvelgta vertinant pasiūlymus.</w:t>
      </w:r>
    </w:p>
    <w:p w:rsidR="0092395C" w:rsidRDefault="0092395C" w:rsidP="0092395C">
      <w:pPr>
        <w:pStyle w:val="Sraopastraipa"/>
        <w:tabs>
          <w:tab w:val="left" w:pos="1112"/>
        </w:tabs>
        <w:spacing w:line="276" w:lineRule="auto"/>
        <w:ind w:left="1380"/>
        <w:jc w:val="both"/>
        <w:rPr>
          <w:rFonts w:eastAsia="Times New Roman"/>
          <w:sz w:val="24"/>
          <w:szCs w:val="24"/>
        </w:rPr>
      </w:pPr>
    </w:p>
    <w:p w:rsidR="0092395C" w:rsidRDefault="0092395C" w:rsidP="0092395C">
      <w:pPr>
        <w:pStyle w:val="Sraopastraipa"/>
        <w:tabs>
          <w:tab w:val="left" w:pos="1112"/>
        </w:tabs>
        <w:spacing w:line="276" w:lineRule="auto"/>
        <w:ind w:left="1380"/>
        <w:jc w:val="both"/>
        <w:rPr>
          <w:rFonts w:eastAsia="Times New Roman"/>
          <w:sz w:val="24"/>
          <w:szCs w:val="24"/>
        </w:rPr>
      </w:pPr>
    </w:p>
    <w:p w:rsidR="0092395C" w:rsidRDefault="0092395C" w:rsidP="0092395C">
      <w:pPr>
        <w:pStyle w:val="Sraopastraipa"/>
        <w:tabs>
          <w:tab w:val="left" w:pos="1112"/>
        </w:tabs>
        <w:spacing w:line="276" w:lineRule="auto"/>
        <w:ind w:left="1380"/>
        <w:jc w:val="both"/>
        <w:rPr>
          <w:rFonts w:eastAsia="Times New Roman"/>
          <w:sz w:val="24"/>
          <w:szCs w:val="24"/>
        </w:rPr>
      </w:pPr>
    </w:p>
    <w:p w:rsidR="0092395C" w:rsidRPr="00D054E2" w:rsidRDefault="0092395C" w:rsidP="0092395C">
      <w:pPr>
        <w:pStyle w:val="Sraopastraipa"/>
        <w:tabs>
          <w:tab w:val="left" w:pos="1112"/>
        </w:tabs>
        <w:spacing w:line="276" w:lineRule="auto"/>
        <w:ind w:left="1380"/>
        <w:jc w:val="both"/>
        <w:rPr>
          <w:rFonts w:eastAsia="Times New Roman"/>
          <w:sz w:val="24"/>
          <w:szCs w:val="24"/>
        </w:rPr>
      </w:pPr>
    </w:p>
    <w:p w:rsidR="008A659E" w:rsidRDefault="008A659E" w:rsidP="00D054E2">
      <w:pPr>
        <w:spacing w:line="19" w:lineRule="exact"/>
        <w:jc w:val="both"/>
        <w:rPr>
          <w:rFonts w:eastAsia="Times New Roman"/>
          <w:sz w:val="24"/>
          <w:szCs w:val="24"/>
        </w:rPr>
      </w:pPr>
    </w:p>
    <w:p w:rsidR="008A659E" w:rsidRPr="0092395C" w:rsidRDefault="008A659E" w:rsidP="0092395C">
      <w:pPr>
        <w:tabs>
          <w:tab w:val="left" w:pos="1120"/>
        </w:tabs>
        <w:spacing w:line="269" w:lineRule="auto"/>
        <w:ind w:firstLine="1020"/>
        <w:jc w:val="both"/>
        <w:rPr>
          <w:rFonts w:eastAsia="Times New Roman"/>
          <w:sz w:val="24"/>
          <w:szCs w:val="24"/>
        </w:rPr>
      </w:pPr>
    </w:p>
    <w:p w:rsidR="008A659E" w:rsidRDefault="008A659E">
      <w:pPr>
        <w:spacing w:line="24" w:lineRule="exact"/>
        <w:rPr>
          <w:rFonts w:eastAsia="Times New Roman"/>
          <w:sz w:val="24"/>
          <w:szCs w:val="24"/>
        </w:rPr>
      </w:pPr>
    </w:p>
    <w:p w:rsidR="008A659E" w:rsidRPr="0092395C" w:rsidRDefault="008A659E" w:rsidP="0092395C">
      <w:pPr>
        <w:pStyle w:val="Sraopastraipa"/>
        <w:tabs>
          <w:tab w:val="left" w:pos="932"/>
        </w:tabs>
        <w:spacing w:line="275" w:lineRule="auto"/>
        <w:ind w:left="1020"/>
        <w:jc w:val="both"/>
        <w:rPr>
          <w:rFonts w:eastAsia="Times New Roman"/>
          <w:sz w:val="24"/>
          <w:szCs w:val="24"/>
        </w:rPr>
      </w:pPr>
    </w:p>
    <w:p w:rsidR="008A659E" w:rsidRDefault="008A659E">
      <w:pPr>
        <w:spacing w:line="18" w:lineRule="exact"/>
        <w:rPr>
          <w:rFonts w:eastAsia="Times New Roman"/>
          <w:sz w:val="24"/>
          <w:szCs w:val="24"/>
        </w:rPr>
      </w:pPr>
    </w:p>
    <w:p w:rsidR="008A659E" w:rsidRDefault="00825049" w:rsidP="00615460">
      <w:pPr>
        <w:numPr>
          <w:ilvl w:val="0"/>
          <w:numId w:val="25"/>
        </w:numPr>
        <w:tabs>
          <w:tab w:val="left" w:pos="932"/>
          <w:tab w:val="left" w:pos="1276"/>
        </w:tabs>
        <w:spacing w:line="277" w:lineRule="auto"/>
        <w:ind w:left="0" w:firstLine="709"/>
        <w:jc w:val="both"/>
        <w:rPr>
          <w:rFonts w:eastAsia="Times New Roman"/>
          <w:sz w:val="24"/>
          <w:szCs w:val="24"/>
        </w:rPr>
      </w:pPr>
      <w:r>
        <w:rPr>
          <w:rFonts w:eastAsia="Times New Roman"/>
          <w:sz w:val="24"/>
          <w:szCs w:val="24"/>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w:t>
      </w:r>
      <w:r w:rsidR="0092395C">
        <w:rPr>
          <w:rFonts w:eastAsia="Times New Roman"/>
          <w:sz w:val="24"/>
          <w:szCs w:val="24"/>
        </w:rPr>
        <w:t>as turi teisę asmeniškai susipaž</w:t>
      </w:r>
      <w:r>
        <w:rPr>
          <w:rFonts w:eastAsia="Times New Roman"/>
          <w:sz w:val="24"/>
          <w:szCs w:val="24"/>
        </w:rPr>
        <w:t>inti su viešai persk</w:t>
      </w:r>
      <w:r w:rsidR="0092395C">
        <w:rPr>
          <w:rFonts w:eastAsia="Times New Roman"/>
          <w:sz w:val="24"/>
          <w:szCs w:val="24"/>
        </w:rPr>
        <w:t>aityta informacija, tačiau supaž</w:t>
      </w:r>
      <w:r>
        <w:rPr>
          <w:rFonts w:eastAsia="Times New Roman"/>
          <w:sz w:val="24"/>
          <w:szCs w:val="24"/>
        </w:rPr>
        <w:t>indindama su šia informacija perkančioji organizacija negali atskleisti tiekėjo pasiūlyme esančios konfidencialios informacijos.</w:t>
      </w:r>
    </w:p>
    <w:p w:rsidR="008A659E" w:rsidRDefault="008A659E">
      <w:pPr>
        <w:spacing w:line="18" w:lineRule="exact"/>
        <w:rPr>
          <w:rFonts w:eastAsia="Times New Roman"/>
          <w:sz w:val="24"/>
          <w:szCs w:val="24"/>
        </w:rPr>
      </w:pPr>
    </w:p>
    <w:p w:rsidR="008A659E" w:rsidRDefault="00615460" w:rsidP="00615460">
      <w:pPr>
        <w:numPr>
          <w:ilvl w:val="0"/>
          <w:numId w:val="25"/>
        </w:numPr>
        <w:tabs>
          <w:tab w:val="left" w:pos="915"/>
          <w:tab w:val="left" w:pos="1134"/>
        </w:tabs>
        <w:spacing w:line="269" w:lineRule="auto"/>
        <w:ind w:left="0" w:firstLine="709"/>
        <w:rPr>
          <w:rFonts w:eastAsia="Times New Roman"/>
          <w:sz w:val="24"/>
          <w:szCs w:val="24"/>
        </w:rPr>
      </w:pPr>
      <w:r>
        <w:rPr>
          <w:rFonts w:eastAsia="Times New Roman"/>
          <w:sz w:val="24"/>
          <w:szCs w:val="24"/>
        </w:rPr>
        <w:t xml:space="preserve"> </w:t>
      </w:r>
      <w:r w:rsidR="0092395C">
        <w:rPr>
          <w:rFonts w:eastAsia="Times New Roman"/>
          <w:sz w:val="24"/>
          <w:szCs w:val="24"/>
        </w:rPr>
        <w:t>Atliekant maž</w:t>
      </w:r>
      <w:r w:rsidR="00825049">
        <w:rPr>
          <w:rFonts w:eastAsia="Times New Roman"/>
          <w:sz w:val="24"/>
          <w:szCs w:val="24"/>
        </w:rPr>
        <w:t>os vertės pirkimą pasiūlymai nagrinėjami ir vertinami konfidencialiai, nedalyvaujant pasiūlymus pateikusiems tiekėjams ar jų atstovams.</w:t>
      </w:r>
    </w:p>
    <w:p w:rsidR="008A659E" w:rsidRDefault="008A659E">
      <w:pPr>
        <w:spacing w:line="12" w:lineRule="exact"/>
        <w:rPr>
          <w:rFonts w:eastAsia="Times New Roman"/>
          <w:sz w:val="24"/>
          <w:szCs w:val="24"/>
        </w:rPr>
      </w:pPr>
    </w:p>
    <w:p w:rsidR="008A659E" w:rsidRDefault="00615460" w:rsidP="00615460">
      <w:pPr>
        <w:numPr>
          <w:ilvl w:val="0"/>
          <w:numId w:val="25"/>
        </w:numPr>
        <w:tabs>
          <w:tab w:val="left" w:pos="940"/>
        </w:tabs>
        <w:ind w:left="1134" w:hanging="425"/>
        <w:rPr>
          <w:rFonts w:eastAsia="Times New Roman"/>
          <w:sz w:val="24"/>
          <w:szCs w:val="24"/>
        </w:rPr>
      </w:pPr>
      <w:r>
        <w:rPr>
          <w:rFonts w:eastAsia="Times New Roman"/>
          <w:sz w:val="24"/>
          <w:szCs w:val="24"/>
        </w:rPr>
        <w:t xml:space="preserve"> </w:t>
      </w:r>
      <w:r w:rsidR="00825049">
        <w:rPr>
          <w:rFonts w:eastAsia="Times New Roman"/>
          <w:sz w:val="24"/>
          <w:szCs w:val="24"/>
        </w:rPr>
        <w:t>Perkančioji organizacija, nagrinėdama pasiūlymus:</w:t>
      </w:r>
    </w:p>
    <w:p w:rsidR="008A659E" w:rsidRDefault="008A659E">
      <w:pPr>
        <w:spacing w:line="57" w:lineRule="exact"/>
        <w:rPr>
          <w:rFonts w:eastAsia="Times New Roman"/>
          <w:sz w:val="24"/>
          <w:szCs w:val="24"/>
        </w:rPr>
      </w:pPr>
    </w:p>
    <w:p w:rsidR="008A659E" w:rsidRPr="0092395C" w:rsidRDefault="00825049" w:rsidP="00615460">
      <w:pPr>
        <w:pStyle w:val="Sraopastraipa"/>
        <w:numPr>
          <w:ilvl w:val="1"/>
          <w:numId w:val="28"/>
        </w:numPr>
        <w:tabs>
          <w:tab w:val="left" w:pos="993"/>
          <w:tab w:val="left" w:pos="1276"/>
        </w:tabs>
        <w:spacing w:line="276" w:lineRule="auto"/>
        <w:ind w:left="0" w:firstLine="709"/>
        <w:jc w:val="both"/>
        <w:rPr>
          <w:rFonts w:eastAsia="Times New Roman"/>
          <w:sz w:val="24"/>
          <w:szCs w:val="24"/>
        </w:rPr>
      </w:pPr>
      <w:r w:rsidRPr="0092395C">
        <w:rPr>
          <w:rFonts w:eastAsia="Times New Roman"/>
          <w:sz w:val="24"/>
          <w:szCs w:val="24"/>
        </w:rPr>
        <w:t>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8A659E" w:rsidRPr="0092395C" w:rsidRDefault="00615460" w:rsidP="00776AF7">
      <w:pPr>
        <w:pStyle w:val="Sraopastraipa"/>
        <w:numPr>
          <w:ilvl w:val="1"/>
          <w:numId w:val="29"/>
        </w:numPr>
        <w:tabs>
          <w:tab w:val="left" w:pos="1120"/>
          <w:tab w:val="left" w:pos="1276"/>
          <w:tab w:val="left" w:pos="1418"/>
        </w:tabs>
        <w:ind w:left="1134" w:hanging="425"/>
        <w:rPr>
          <w:rFonts w:eastAsia="Times New Roman"/>
          <w:sz w:val="24"/>
          <w:szCs w:val="24"/>
        </w:rPr>
      </w:pPr>
      <w:r>
        <w:rPr>
          <w:rFonts w:eastAsia="Times New Roman"/>
          <w:sz w:val="24"/>
          <w:szCs w:val="24"/>
        </w:rPr>
        <w:t xml:space="preserve"> </w:t>
      </w:r>
      <w:r w:rsidR="0092395C">
        <w:rPr>
          <w:rFonts w:eastAsia="Times New Roman"/>
          <w:sz w:val="24"/>
          <w:szCs w:val="24"/>
        </w:rPr>
        <w:t xml:space="preserve">  </w:t>
      </w:r>
      <w:r w:rsidR="00825049" w:rsidRPr="0092395C">
        <w:rPr>
          <w:rFonts w:eastAsia="Times New Roman"/>
          <w:sz w:val="24"/>
          <w:szCs w:val="24"/>
        </w:rPr>
        <w:t>tikrina, ar pasiūlymas atitinka pirkimo dokumentuose nustatytus reikalavimus;</w:t>
      </w:r>
    </w:p>
    <w:p w:rsidR="008A659E" w:rsidRDefault="008A659E">
      <w:pPr>
        <w:spacing w:line="57" w:lineRule="exact"/>
        <w:rPr>
          <w:rFonts w:eastAsia="Times New Roman"/>
          <w:sz w:val="24"/>
          <w:szCs w:val="24"/>
        </w:rPr>
      </w:pPr>
    </w:p>
    <w:p w:rsidR="008A659E" w:rsidRPr="0092395C" w:rsidRDefault="00825049" w:rsidP="00776AF7">
      <w:pPr>
        <w:pStyle w:val="Sraopastraipa"/>
        <w:numPr>
          <w:ilvl w:val="1"/>
          <w:numId w:val="29"/>
        </w:numPr>
        <w:tabs>
          <w:tab w:val="left" w:pos="1112"/>
        </w:tabs>
        <w:spacing w:line="278" w:lineRule="auto"/>
        <w:ind w:left="0" w:firstLine="709"/>
        <w:jc w:val="both"/>
        <w:rPr>
          <w:rFonts w:eastAsia="Times New Roman"/>
          <w:sz w:val="24"/>
          <w:szCs w:val="24"/>
        </w:rPr>
      </w:pPr>
      <w:r w:rsidRPr="0092395C">
        <w:rPr>
          <w:rFonts w:eastAsia="Times New Roman"/>
          <w:sz w:val="24"/>
          <w:szCs w:val="24"/>
        </w:rPr>
        <w:t>radusi pasiūlyme nurodytos kainos apskaičiavimo klaidų, privalo paprašyti dalyvių per jos nurodytą terminą ištaisyti pasiūlyme pastebėtas aritmetines klaidas, nekeičiant vokų</w:t>
      </w:r>
      <w:r w:rsidR="006247A8">
        <w:rPr>
          <w:rFonts w:eastAsia="Times New Roman"/>
          <w:sz w:val="24"/>
          <w:szCs w:val="24"/>
        </w:rPr>
        <w:t xml:space="preserve"> su pasiūlymais atplėšimo posėdž</w:t>
      </w:r>
      <w:r w:rsidRPr="0092395C">
        <w:rPr>
          <w:rFonts w:eastAsia="Times New Roman"/>
          <w:sz w:val="24"/>
          <w:szCs w:val="24"/>
        </w:rPr>
        <w:t>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8A659E" w:rsidRDefault="008A659E">
      <w:pPr>
        <w:spacing w:line="16" w:lineRule="exact"/>
        <w:rPr>
          <w:rFonts w:eastAsia="Times New Roman"/>
          <w:sz w:val="24"/>
          <w:szCs w:val="24"/>
        </w:rPr>
      </w:pPr>
    </w:p>
    <w:p w:rsidR="008A659E" w:rsidRDefault="006247A8" w:rsidP="00776AF7">
      <w:pPr>
        <w:tabs>
          <w:tab w:val="left" w:pos="851"/>
          <w:tab w:val="left" w:pos="1560"/>
        </w:tabs>
        <w:spacing w:line="269" w:lineRule="auto"/>
        <w:jc w:val="both"/>
        <w:rPr>
          <w:rFonts w:eastAsia="Times New Roman"/>
          <w:sz w:val="24"/>
          <w:szCs w:val="24"/>
        </w:rPr>
      </w:pPr>
      <w:r>
        <w:rPr>
          <w:rFonts w:eastAsia="Times New Roman"/>
          <w:sz w:val="24"/>
          <w:szCs w:val="24"/>
        </w:rPr>
        <w:t xml:space="preserve">            56.  </w:t>
      </w:r>
      <w:r w:rsidR="00776AF7">
        <w:rPr>
          <w:rFonts w:eastAsia="Times New Roman"/>
          <w:sz w:val="24"/>
          <w:szCs w:val="24"/>
        </w:rPr>
        <w:t xml:space="preserve">  </w:t>
      </w:r>
      <w:r w:rsidR="00825049">
        <w:rPr>
          <w:rFonts w:eastAsia="Times New Roman"/>
          <w:sz w:val="24"/>
          <w:szCs w:val="24"/>
        </w:rPr>
        <w:t>tuo atveju, kai pasiūlyme nurodyta kaina, išreikšta skaičiais</w:t>
      </w:r>
      <w:r>
        <w:rPr>
          <w:rFonts w:eastAsia="Times New Roman"/>
          <w:sz w:val="24"/>
          <w:szCs w:val="24"/>
        </w:rPr>
        <w:t>, neatitinka kainos, nurodytos žodž</w:t>
      </w:r>
      <w:r w:rsidR="00825049">
        <w:rPr>
          <w:rFonts w:eastAsia="Times New Roman"/>
          <w:sz w:val="24"/>
          <w:szCs w:val="24"/>
        </w:rPr>
        <w:t>iais, te</w:t>
      </w:r>
      <w:r>
        <w:rPr>
          <w:rFonts w:eastAsia="Times New Roman"/>
          <w:sz w:val="24"/>
          <w:szCs w:val="24"/>
        </w:rPr>
        <w:t>isinga laikoma kaina, nurodyta žodž</w:t>
      </w:r>
      <w:r w:rsidR="00825049">
        <w:rPr>
          <w:rFonts w:eastAsia="Times New Roman"/>
          <w:sz w:val="24"/>
          <w:szCs w:val="24"/>
        </w:rPr>
        <w:t>iais;</w:t>
      </w:r>
    </w:p>
    <w:p w:rsidR="008A659E" w:rsidRDefault="008A659E" w:rsidP="006247A8">
      <w:pPr>
        <w:spacing w:line="24" w:lineRule="exact"/>
        <w:jc w:val="both"/>
        <w:rPr>
          <w:rFonts w:eastAsia="Times New Roman"/>
          <w:sz w:val="24"/>
          <w:szCs w:val="24"/>
        </w:rPr>
      </w:pPr>
    </w:p>
    <w:p w:rsidR="006247A8" w:rsidRPr="006247A8" w:rsidRDefault="00776AF7" w:rsidP="00776AF7">
      <w:pPr>
        <w:tabs>
          <w:tab w:val="left" w:pos="0"/>
        </w:tabs>
        <w:spacing w:line="276" w:lineRule="auto"/>
        <w:jc w:val="both"/>
        <w:rPr>
          <w:rFonts w:eastAsia="Times New Roman"/>
          <w:sz w:val="24"/>
          <w:szCs w:val="24"/>
        </w:rPr>
      </w:pPr>
      <w:r>
        <w:rPr>
          <w:rFonts w:eastAsia="Times New Roman"/>
          <w:sz w:val="24"/>
          <w:szCs w:val="24"/>
        </w:rPr>
        <w:t xml:space="preserve">            </w:t>
      </w:r>
      <w:r w:rsidR="006247A8">
        <w:rPr>
          <w:rFonts w:eastAsia="Times New Roman"/>
          <w:sz w:val="24"/>
          <w:szCs w:val="24"/>
        </w:rPr>
        <w:t>57.</w:t>
      </w:r>
      <w:r w:rsidR="006247A8" w:rsidRPr="006247A8">
        <w:rPr>
          <w:rFonts w:eastAsia="Times New Roman"/>
          <w:sz w:val="24"/>
          <w:szCs w:val="24"/>
        </w:rPr>
        <w:t xml:space="preserve">  </w:t>
      </w:r>
      <w:r w:rsidR="00825049" w:rsidRPr="006247A8">
        <w:rPr>
          <w:rFonts w:eastAsia="Times New Roman"/>
          <w:sz w:val="24"/>
          <w:szCs w:val="24"/>
        </w:rPr>
        <w:t>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8A659E" w:rsidRDefault="006247A8" w:rsidP="006247A8">
      <w:pPr>
        <w:jc w:val="both"/>
        <w:rPr>
          <w:sz w:val="20"/>
          <w:szCs w:val="20"/>
        </w:rPr>
      </w:pPr>
      <w:r>
        <w:t xml:space="preserve">             </w:t>
      </w:r>
      <w:bookmarkStart w:id="9" w:name="page12"/>
      <w:bookmarkEnd w:id="9"/>
      <w:r>
        <w:rPr>
          <w:rFonts w:eastAsia="Times New Roman"/>
          <w:sz w:val="24"/>
          <w:szCs w:val="24"/>
        </w:rPr>
        <w:t>58</w:t>
      </w:r>
      <w:r w:rsidR="00825049">
        <w:rPr>
          <w:rFonts w:eastAsia="Times New Roman"/>
          <w:sz w:val="24"/>
          <w:szCs w:val="24"/>
        </w:rPr>
        <w:t>.</w:t>
      </w:r>
      <w:r>
        <w:rPr>
          <w:rFonts w:eastAsia="Times New Roman"/>
          <w:sz w:val="24"/>
          <w:szCs w:val="24"/>
        </w:rPr>
        <w:t xml:space="preserve">   </w:t>
      </w:r>
      <w:r w:rsidR="00825049">
        <w:rPr>
          <w:rFonts w:eastAsia="Times New Roman"/>
          <w:sz w:val="24"/>
          <w:szCs w:val="24"/>
        </w:rPr>
        <w:t>kai pateiktame pasiūlyme nurodoma prekių, paslaugų ar darbų kaina ( derybų atveju – ga</w:t>
      </w:r>
      <w:r>
        <w:rPr>
          <w:rFonts w:eastAsia="Times New Roman"/>
          <w:sz w:val="24"/>
          <w:szCs w:val="24"/>
        </w:rPr>
        <w:t>lutinė kaina) yra neįprastai maž</w:t>
      </w:r>
      <w:r w:rsidR="00825049">
        <w:rPr>
          <w:rFonts w:eastAsia="Times New Roman"/>
          <w:sz w:val="24"/>
          <w:szCs w:val="24"/>
        </w:rPr>
        <w:t>a, Perkančioji organizacija privalo pareikalauti, kad d</w:t>
      </w:r>
      <w:r>
        <w:rPr>
          <w:rFonts w:eastAsia="Times New Roman"/>
          <w:sz w:val="24"/>
          <w:szCs w:val="24"/>
        </w:rPr>
        <w:t xml:space="preserve">alyvis pagrįstų siūlomą kainą ( </w:t>
      </w:r>
      <w:r w:rsidR="00825049">
        <w:rPr>
          <w:rFonts w:eastAsia="Times New Roman"/>
          <w:sz w:val="24"/>
          <w:szCs w:val="24"/>
        </w:rPr>
        <w:t>derybų atveju – galutinę kainą) o jeigu dalyvis nepateikia tinkamų kainos pagrįstumo įrodymų pasiūlymą privaloma atmesti.</w:t>
      </w:r>
    </w:p>
    <w:p w:rsidR="008A659E" w:rsidRDefault="008A659E" w:rsidP="006247A8">
      <w:pPr>
        <w:spacing w:line="5" w:lineRule="exact"/>
        <w:jc w:val="both"/>
        <w:rPr>
          <w:sz w:val="20"/>
          <w:szCs w:val="20"/>
        </w:rPr>
      </w:pPr>
    </w:p>
    <w:p w:rsidR="008A659E" w:rsidRDefault="006247A8" w:rsidP="006247A8">
      <w:pPr>
        <w:ind w:left="580"/>
        <w:jc w:val="both"/>
        <w:rPr>
          <w:sz w:val="20"/>
          <w:szCs w:val="20"/>
        </w:rPr>
      </w:pPr>
      <w:r>
        <w:rPr>
          <w:rFonts w:eastAsia="Times New Roman"/>
          <w:sz w:val="24"/>
          <w:szCs w:val="24"/>
        </w:rPr>
        <w:t xml:space="preserve">  59.  </w:t>
      </w:r>
      <w:r w:rsidR="00825049">
        <w:rPr>
          <w:rFonts w:eastAsia="Times New Roman"/>
          <w:sz w:val="24"/>
          <w:szCs w:val="24"/>
        </w:rPr>
        <w:t xml:space="preserve"> tikrina, ar pasiūlyta kaina nėra per didelė ir (ar) nepriimtina Perkančiajai organizacijai.</w:t>
      </w:r>
    </w:p>
    <w:p w:rsidR="008A659E" w:rsidRDefault="008A659E" w:rsidP="006247A8">
      <w:pPr>
        <w:spacing w:line="58" w:lineRule="exact"/>
        <w:jc w:val="both"/>
        <w:rPr>
          <w:sz w:val="20"/>
          <w:szCs w:val="20"/>
        </w:rPr>
      </w:pPr>
    </w:p>
    <w:p w:rsidR="008A659E" w:rsidRPr="006247A8" w:rsidRDefault="006247A8" w:rsidP="00776AF7">
      <w:pPr>
        <w:pStyle w:val="Sraopastraipa"/>
        <w:numPr>
          <w:ilvl w:val="0"/>
          <w:numId w:val="30"/>
        </w:numPr>
        <w:tabs>
          <w:tab w:val="left" w:pos="925"/>
          <w:tab w:val="left" w:pos="1134"/>
        </w:tabs>
        <w:spacing w:line="291" w:lineRule="auto"/>
        <w:ind w:left="0" w:firstLine="709"/>
        <w:jc w:val="both"/>
        <w:rPr>
          <w:rFonts w:eastAsia="Times New Roman"/>
          <w:sz w:val="23"/>
          <w:szCs w:val="23"/>
        </w:rPr>
      </w:pPr>
      <w:r>
        <w:rPr>
          <w:rFonts w:eastAsia="Times New Roman"/>
          <w:sz w:val="23"/>
          <w:szCs w:val="23"/>
        </w:rPr>
        <w:t xml:space="preserve"> </w:t>
      </w:r>
      <w:r w:rsidR="00825049" w:rsidRPr="006247A8">
        <w:rPr>
          <w:rFonts w:eastAsia="Times New Roman"/>
          <w:sz w:val="23"/>
          <w:szCs w:val="23"/>
        </w:rPr>
        <w:t>Iškilus klausimų dėl pasiūlymų turinio perkančioji organizacija gali prašyti, kad dalyviai pateiktų paaiškinimus nekeisdami pasiūlymo. Esant reikalui, tiekėjai ar jų atstovai gali būti kviečiami</w:t>
      </w:r>
      <w:r>
        <w:rPr>
          <w:rFonts w:eastAsia="Times New Roman"/>
          <w:sz w:val="23"/>
          <w:szCs w:val="23"/>
        </w:rPr>
        <w:t xml:space="preserve"> į</w:t>
      </w:r>
    </w:p>
    <w:p w:rsidR="008A659E" w:rsidRDefault="00825049" w:rsidP="006247A8">
      <w:pPr>
        <w:jc w:val="both"/>
        <w:rPr>
          <w:rFonts w:eastAsia="Times New Roman"/>
          <w:sz w:val="24"/>
          <w:szCs w:val="24"/>
        </w:rPr>
      </w:pPr>
      <w:r>
        <w:rPr>
          <w:rFonts w:eastAsia="Times New Roman"/>
          <w:sz w:val="24"/>
          <w:szCs w:val="24"/>
        </w:rPr>
        <w:t>Komisijos posėdį, iš anksto raštu pranešant, į kokius klausimus jie turės atsakyti.</w:t>
      </w:r>
    </w:p>
    <w:p w:rsidR="008A659E" w:rsidRDefault="008A659E" w:rsidP="006247A8">
      <w:pPr>
        <w:spacing w:line="45" w:lineRule="exact"/>
        <w:jc w:val="both"/>
        <w:rPr>
          <w:rFonts w:eastAsia="Times New Roman"/>
          <w:sz w:val="24"/>
          <w:szCs w:val="24"/>
        </w:rPr>
      </w:pPr>
    </w:p>
    <w:p w:rsidR="008A659E" w:rsidRPr="006247A8" w:rsidRDefault="006247A8" w:rsidP="00776AF7">
      <w:pPr>
        <w:pStyle w:val="Sraopastraipa"/>
        <w:numPr>
          <w:ilvl w:val="0"/>
          <w:numId w:val="30"/>
        </w:numPr>
        <w:tabs>
          <w:tab w:val="left" w:pos="940"/>
        </w:tabs>
        <w:ind w:left="1134" w:hanging="425"/>
        <w:jc w:val="both"/>
        <w:rPr>
          <w:rFonts w:eastAsia="Times New Roman"/>
          <w:sz w:val="24"/>
          <w:szCs w:val="24"/>
        </w:rPr>
      </w:pPr>
      <w:r>
        <w:rPr>
          <w:rFonts w:eastAsia="Times New Roman"/>
          <w:sz w:val="24"/>
          <w:szCs w:val="24"/>
        </w:rPr>
        <w:t xml:space="preserve"> </w:t>
      </w:r>
      <w:r w:rsidR="00825049" w:rsidRPr="006247A8">
        <w:rPr>
          <w:rFonts w:eastAsia="Times New Roman"/>
          <w:sz w:val="24"/>
          <w:szCs w:val="24"/>
        </w:rPr>
        <w:t>Perkančioji organizacija atmeta pasiūlymą, jeigu:</w:t>
      </w:r>
    </w:p>
    <w:p w:rsidR="008A659E" w:rsidRDefault="008A659E" w:rsidP="006247A8">
      <w:pPr>
        <w:spacing w:line="46" w:lineRule="exact"/>
        <w:jc w:val="both"/>
        <w:rPr>
          <w:sz w:val="20"/>
          <w:szCs w:val="20"/>
        </w:rPr>
      </w:pPr>
    </w:p>
    <w:p w:rsidR="008A659E" w:rsidRPr="006247A8" w:rsidRDefault="00825049" w:rsidP="00776AF7">
      <w:pPr>
        <w:pStyle w:val="Sraopastraipa"/>
        <w:numPr>
          <w:ilvl w:val="1"/>
          <w:numId w:val="30"/>
        </w:numPr>
        <w:ind w:left="1276" w:hanging="567"/>
        <w:jc w:val="both"/>
        <w:rPr>
          <w:sz w:val="20"/>
          <w:szCs w:val="20"/>
        </w:rPr>
      </w:pPr>
      <w:r w:rsidRPr="006247A8">
        <w:rPr>
          <w:rFonts w:eastAsia="Times New Roman"/>
          <w:sz w:val="24"/>
          <w:szCs w:val="24"/>
        </w:rPr>
        <w:t>tiekėjas neatitiko minimalių kvalifikacijos reikalavimų;</w:t>
      </w:r>
    </w:p>
    <w:p w:rsidR="008A659E" w:rsidRDefault="008A659E" w:rsidP="006247A8">
      <w:pPr>
        <w:spacing w:line="58" w:lineRule="exact"/>
        <w:jc w:val="both"/>
        <w:rPr>
          <w:sz w:val="20"/>
          <w:szCs w:val="20"/>
        </w:rPr>
      </w:pPr>
    </w:p>
    <w:p w:rsidR="008A659E" w:rsidRDefault="006247A8" w:rsidP="00776AF7">
      <w:pPr>
        <w:tabs>
          <w:tab w:val="left" w:pos="851"/>
        </w:tabs>
        <w:spacing w:line="269" w:lineRule="auto"/>
        <w:ind w:firstLine="284"/>
        <w:jc w:val="both"/>
        <w:rPr>
          <w:sz w:val="20"/>
          <w:szCs w:val="20"/>
        </w:rPr>
      </w:pPr>
      <w:r>
        <w:rPr>
          <w:rFonts w:eastAsia="Times New Roman"/>
          <w:sz w:val="24"/>
          <w:szCs w:val="24"/>
        </w:rPr>
        <w:t xml:space="preserve">       61</w:t>
      </w:r>
      <w:r w:rsidR="00825049">
        <w:rPr>
          <w:rFonts w:eastAsia="Times New Roman"/>
          <w:sz w:val="24"/>
          <w:szCs w:val="24"/>
        </w:rPr>
        <w:t>.2.</w:t>
      </w:r>
      <w:r>
        <w:rPr>
          <w:rFonts w:eastAsia="Times New Roman"/>
          <w:sz w:val="24"/>
          <w:szCs w:val="24"/>
        </w:rPr>
        <w:t xml:space="preserve"> </w:t>
      </w:r>
      <w:r w:rsidR="00825049">
        <w:rPr>
          <w:rFonts w:eastAsia="Times New Roman"/>
          <w:sz w:val="24"/>
          <w:szCs w:val="24"/>
        </w:rPr>
        <w:t xml:space="preserve"> tiekėjas savo pasiūlyme pateikė netikslius ar neišsamius duomenis apie savo kvalifikaciją ir, perkančiajai organizacijai prašant, nepatikslino jų;</w:t>
      </w:r>
    </w:p>
    <w:p w:rsidR="008A659E" w:rsidRDefault="008A659E" w:rsidP="006247A8">
      <w:pPr>
        <w:spacing w:line="12" w:lineRule="exact"/>
        <w:jc w:val="both"/>
        <w:rPr>
          <w:sz w:val="20"/>
          <w:szCs w:val="20"/>
        </w:rPr>
      </w:pPr>
    </w:p>
    <w:p w:rsidR="008A659E" w:rsidRPr="006247A8" w:rsidRDefault="006247A8" w:rsidP="00776AF7">
      <w:pPr>
        <w:ind w:left="1045" w:hanging="336"/>
        <w:jc w:val="both"/>
        <w:rPr>
          <w:sz w:val="20"/>
          <w:szCs w:val="20"/>
        </w:rPr>
      </w:pPr>
      <w:r>
        <w:rPr>
          <w:rFonts w:eastAsia="Times New Roman"/>
          <w:sz w:val="24"/>
          <w:szCs w:val="24"/>
        </w:rPr>
        <w:t>61.3</w:t>
      </w:r>
      <w:r w:rsidRPr="006247A8">
        <w:rPr>
          <w:rFonts w:eastAsia="Times New Roman"/>
          <w:sz w:val="24"/>
          <w:szCs w:val="24"/>
        </w:rPr>
        <w:t xml:space="preserve">   </w:t>
      </w:r>
      <w:r w:rsidR="00825049" w:rsidRPr="006247A8">
        <w:rPr>
          <w:rFonts w:eastAsia="Times New Roman"/>
          <w:sz w:val="24"/>
          <w:szCs w:val="24"/>
        </w:rPr>
        <w:t xml:space="preserve">pasiūlymas neatitiko pirkimo dokumentuose </w:t>
      </w:r>
      <w:r w:rsidRPr="006247A8">
        <w:rPr>
          <w:rFonts w:eastAsia="Times New Roman"/>
          <w:sz w:val="24"/>
          <w:szCs w:val="24"/>
        </w:rPr>
        <w:t xml:space="preserve"> </w:t>
      </w:r>
      <w:r w:rsidR="00825049" w:rsidRPr="006247A8">
        <w:rPr>
          <w:rFonts w:eastAsia="Times New Roman"/>
          <w:sz w:val="24"/>
          <w:szCs w:val="24"/>
        </w:rPr>
        <w:t>nustatytų</w:t>
      </w:r>
      <w:r w:rsidRPr="006247A8">
        <w:rPr>
          <w:rFonts w:eastAsia="Times New Roman"/>
          <w:sz w:val="24"/>
          <w:szCs w:val="24"/>
        </w:rPr>
        <w:t xml:space="preserve"> </w:t>
      </w:r>
      <w:r w:rsidR="00825049" w:rsidRPr="006247A8">
        <w:rPr>
          <w:rFonts w:eastAsia="Times New Roman"/>
          <w:sz w:val="24"/>
          <w:szCs w:val="24"/>
        </w:rPr>
        <w:t xml:space="preserve"> reikalavimų;</w:t>
      </w:r>
    </w:p>
    <w:p w:rsidR="008A659E" w:rsidRDefault="008A659E" w:rsidP="006247A8">
      <w:pPr>
        <w:spacing w:line="60" w:lineRule="exact"/>
        <w:jc w:val="both"/>
        <w:rPr>
          <w:sz w:val="20"/>
          <w:szCs w:val="20"/>
        </w:rPr>
      </w:pPr>
    </w:p>
    <w:p w:rsidR="008A659E" w:rsidRDefault="006247A8" w:rsidP="00776AF7">
      <w:pPr>
        <w:spacing w:line="274" w:lineRule="auto"/>
        <w:ind w:firstLine="142"/>
        <w:jc w:val="both"/>
        <w:rPr>
          <w:sz w:val="20"/>
          <w:szCs w:val="20"/>
        </w:rPr>
      </w:pPr>
      <w:r>
        <w:rPr>
          <w:rFonts w:eastAsia="Times New Roman"/>
          <w:sz w:val="24"/>
          <w:szCs w:val="24"/>
        </w:rPr>
        <w:t xml:space="preserve">        </w:t>
      </w:r>
      <w:r w:rsidR="00776AF7">
        <w:rPr>
          <w:rFonts w:eastAsia="Times New Roman"/>
          <w:sz w:val="24"/>
          <w:szCs w:val="24"/>
        </w:rPr>
        <w:t xml:space="preserve">  </w:t>
      </w:r>
      <w:r w:rsidR="00825049">
        <w:rPr>
          <w:rFonts w:eastAsia="Times New Roman"/>
          <w:sz w:val="24"/>
          <w:szCs w:val="24"/>
        </w:rPr>
        <w:t>6</w:t>
      </w:r>
      <w:r>
        <w:rPr>
          <w:rFonts w:eastAsia="Times New Roman"/>
          <w:sz w:val="24"/>
          <w:szCs w:val="24"/>
        </w:rPr>
        <w:t>1</w:t>
      </w:r>
      <w:r w:rsidR="00825049">
        <w:rPr>
          <w:rFonts w:eastAsia="Times New Roman"/>
          <w:sz w:val="24"/>
          <w:szCs w:val="24"/>
        </w:rPr>
        <w:t xml:space="preserve">.4. </w:t>
      </w:r>
      <w:r w:rsidR="00EB7A72">
        <w:rPr>
          <w:rFonts w:eastAsia="Times New Roman"/>
          <w:sz w:val="24"/>
          <w:szCs w:val="24"/>
        </w:rPr>
        <w:t>buvo pasiūlyta neįprastai maž</w:t>
      </w:r>
      <w:r w:rsidR="00825049">
        <w:rPr>
          <w:rFonts w:eastAsia="Times New Roman"/>
          <w:sz w:val="24"/>
          <w:szCs w:val="24"/>
        </w:rPr>
        <w:t xml:space="preserve">a kaina ir tiekėjas perkančiosios organizacijos prašymu nepateikė raštiško kainos sudėtinių dalių pagrindimo arba </w:t>
      </w:r>
      <w:r w:rsidR="00EB7A72">
        <w:rPr>
          <w:rFonts w:eastAsia="Times New Roman"/>
          <w:sz w:val="24"/>
          <w:szCs w:val="24"/>
        </w:rPr>
        <w:t>kitaip nepagrindė neįprastai maž</w:t>
      </w:r>
      <w:r w:rsidR="00825049">
        <w:rPr>
          <w:rFonts w:eastAsia="Times New Roman"/>
          <w:sz w:val="24"/>
          <w:szCs w:val="24"/>
        </w:rPr>
        <w:t>os kainos;</w:t>
      </w:r>
    </w:p>
    <w:p w:rsidR="008A659E" w:rsidRDefault="008A659E" w:rsidP="006247A8">
      <w:pPr>
        <w:spacing w:line="20" w:lineRule="exact"/>
        <w:jc w:val="both"/>
        <w:rPr>
          <w:sz w:val="20"/>
          <w:szCs w:val="20"/>
        </w:rPr>
      </w:pPr>
    </w:p>
    <w:p w:rsidR="008A659E" w:rsidRDefault="00776AF7" w:rsidP="00776AF7">
      <w:pPr>
        <w:spacing w:line="269" w:lineRule="auto"/>
        <w:ind w:firstLine="567"/>
        <w:jc w:val="both"/>
        <w:rPr>
          <w:rFonts w:eastAsia="Times New Roman"/>
          <w:sz w:val="24"/>
          <w:szCs w:val="24"/>
        </w:rPr>
      </w:pPr>
      <w:r>
        <w:rPr>
          <w:rFonts w:eastAsia="Times New Roman"/>
          <w:sz w:val="24"/>
          <w:szCs w:val="24"/>
        </w:rPr>
        <w:t xml:space="preserve"> </w:t>
      </w:r>
      <w:r w:rsidR="00EB7A72">
        <w:rPr>
          <w:rFonts w:eastAsia="Times New Roman"/>
          <w:sz w:val="24"/>
          <w:szCs w:val="24"/>
        </w:rPr>
        <w:t xml:space="preserve">  61</w:t>
      </w:r>
      <w:r w:rsidR="00825049">
        <w:rPr>
          <w:rFonts w:eastAsia="Times New Roman"/>
          <w:sz w:val="24"/>
          <w:szCs w:val="24"/>
        </w:rPr>
        <w:t>.5. visų tiekėjų, kurių pasiūlymai neatmesti dėl kitų prie</w:t>
      </w:r>
      <w:r w:rsidR="00EB7A72">
        <w:rPr>
          <w:rFonts w:eastAsia="Times New Roman"/>
          <w:sz w:val="24"/>
          <w:szCs w:val="24"/>
        </w:rPr>
        <w:t>ž</w:t>
      </w:r>
      <w:r w:rsidR="00825049">
        <w:rPr>
          <w:rFonts w:eastAsia="Times New Roman"/>
          <w:sz w:val="24"/>
          <w:szCs w:val="24"/>
        </w:rPr>
        <w:t>asčių, buvo pasiūlytos per didelės, perkančiajai organizacijai nepriimtinos kainos;</w:t>
      </w:r>
    </w:p>
    <w:p w:rsidR="008A659E" w:rsidRDefault="008A659E" w:rsidP="006247A8">
      <w:pPr>
        <w:spacing w:line="12" w:lineRule="exact"/>
        <w:jc w:val="both"/>
        <w:rPr>
          <w:sz w:val="20"/>
          <w:szCs w:val="20"/>
        </w:rPr>
      </w:pPr>
    </w:p>
    <w:p w:rsidR="008A659E" w:rsidRDefault="00EB7A72" w:rsidP="006247A8">
      <w:pPr>
        <w:ind w:left="580"/>
        <w:jc w:val="both"/>
        <w:rPr>
          <w:sz w:val="20"/>
          <w:szCs w:val="20"/>
        </w:rPr>
      </w:pPr>
      <w:r>
        <w:rPr>
          <w:rFonts w:eastAsia="Times New Roman"/>
          <w:sz w:val="24"/>
          <w:szCs w:val="24"/>
        </w:rPr>
        <w:t xml:space="preserve">   61</w:t>
      </w:r>
      <w:r w:rsidR="00825049">
        <w:rPr>
          <w:rFonts w:eastAsia="Times New Roman"/>
          <w:sz w:val="24"/>
          <w:szCs w:val="24"/>
        </w:rPr>
        <w:t>.6.</w:t>
      </w:r>
      <w:r>
        <w:rPr>
          <w:rFonts w:eastAsia="Times New Roman"/>
          <w:sz w:val="24"/>
          <w:szCs w:val="24"/>
        </w:rPr>
        <w:t xml:space="preserve"> </w:t>
      </w:r>
      <w:r w:rsidR="00825049">
        <w:rPr>
          <w:rFonts w:eastAsia="Times New Roman"/>
          <w:sz w:val="24"/>
          <w:szCs w:val="24"/>
        </w:rPr>
        <w:t>tiekėjas pateikė pasiūlymą ir voke, ir elektroninėmis priemonėmis;</w:t>
      </w:r>
    </w:p>
    <w:p w:rsidR="008A659E" w:rsidRDefault="008A659E" w:rsidP="006247A8">
      <w:pPr>
        <w:spacing w:line="58" w:lineRule="exact"/>
        <w:jc w:val="both"/>
        <w:rPr>
          <w:sz w:val="20"/>
          <w:szCs w:val="20"/>
        </w:rPr>
      </w:pPr>
    </w:p>
    <w:p w:rsidR="008A659E" w:rsidRPr="00EB7A72" w:rsidRDefault="00825049" w:rsidP="00642878">
      <w:pPr>
        <w:pStyle w:val="Sraopastraipa"/>
        <w:numPr>
          <w:ilvl w:val="0"/>
          <w:numId w:val="30"/>
        </w:numPr>
        <w:tabs>
          <w:tab w:val="left" w:pos="1276"/>
        </w:tabs>
        <w:spacing w:line="277" w:lineRule="auto"/>
        <w:ind w:left="0" w:firstLine="709"/>
        <w:jc w:val="both"/>
        <w:rPr>
          <w:sz w:val="20"/>
          <w:szCs w:val="20"/>
        </w:rPr>
      </w:pPr>
      <w:r w:rsidRPr="00EB7A72">
        <w:rPr>
          <w:rFonts w:eastAsia="Times New Roman"/>
          <w:sz w:val="24"/>
          <w:szCs w:val="24"/>
        </w:rPr>
        <w:t>Pirkimo dokumentuose nurodomas kiekvieno ekonomiškai naudingiausiam pasiūlymui nustatyti pasirinkto kriterijaus lyginamasis svoris. Kriterijų lyginamasis svoris gal</w:t>
      </w:r>
      <w:r w:rsidR="00EB7A72">
        <w:rPr>
          <w:rFonts w:eastAsia="Times New Roman"/>
          <w:sz w:val="24"/>
          <w:szCs w:val="24"/>
        </w:rPr>
        <w:t>i būti išreikštas konkrečiu dydž</w:t>
      </w:r>
      <w:r w:rsidRPr="00EB7A72">
        <w:rPr>
          <w:rFonts w:eastAsia="Times New Roman"/>
          <w:sz w:val="24"/>
          <w:szCs w:val="24"/>
        </w:rPr>
        <w:t xml:space="preserve">iu arba nustatant intervalą, į kurį patenka kiekviena kriterijui priskiriama reikšmė. Tais atvejais, kai dėl pirkimo objekto ypatybių neįmanoma nustatyti kriterijų lyginamojo svorio, </w:t>
      </w:r>
      <w:r w:rsidRPr="00EB7A72">
        <w:rPr>
          <w:rFonts w:eastAsia="Times New Roman"/>
          <w:sz w:val="24"/>
          <w:szCs w:val="24"/>
        </w:rPr>
        <w:lastRenderedPageBreak/>
        <w:t>perkančioji organizacija turi nurodyti pirkimo dokumentuose taikomų</w:t>
      </w:r>
      <w:r w:rsidR="00EB7A72">
        <w:rPr>
          <w:rFonts w:eastAsia="Times New Roman"/>
          <w:sz w:val="24"/>
          <w:szCs w:val="24"/>
        </w:rPr>
        <w:t xml:space="preserve"> kriterijų svarbos eiliškumą maž</w:t>
      </w:r>
      <w:r w:rsidRPr="00EB7A72">
        <w:rPr>
          <w:rFonts w:eastAsia="Times New Roman"/>
          <w:sz w:val="24"/>
          <w:szCs w:val="24"/>
        </w:rPr>
        <w:t>ėjančia tvarka.</w:t>
      </w:r>
    </w:p>
    <w:p w:rsidR="008A659E" w:rsidRDefault="008A659E">
      <w:pPr>
        <w:spacing w:line="21" w:lineRule="exact"/>
        <w:rPr>
          <w:sz w:val="20"/>
          <w:szCs w:val="20"/>
        </w:rPr>
      </w:pPr>
    </w:p>
    <w:p w:rsidR="008A659E" w:rsidRDefault="008A659E">
      <w:pPr>
        <w:spacing w:line="18" w:lineRule="exact"/>
        <w:rPr>
          <w:rFonts w:eastAsia="Times New Roman"/>
          <w:sz w:val="24"/>
          <w:szCs w:val="24"/>
        </w:rPr>
      </w:pPr>
    </w:p>
    <w:p w:rsidR="008A659E" w:rsidRDefault="00EB7A72" w:rsidP="00776AF7">
      <w:pPr>
        <w:numPr>
          <w:ilvl w:val="0"/>
          <w:numId w:val="3"/>
        </w:numPr>
        <w:tabs>
          <w:tab w:val="left" w:pos="1134"/>
        </w:tabs>
        <w:spacing w:line="279" w:lineRule="auto"/>
        <w:ind w:firstLine="709"/>
        <w:jc w:val="both"/>
        <w:rPr>
          <w:rFonts w:eastAsia="Times New Roman"/>
          <w:sz w:val="24"/>
          <w:szCs w:val="24"/>
        </w:rPr>
      </w:pPr>
      <w:r>
        <w:rPr>
          <w:rFonts w:eastAsia="Times New Roman"/>
          <w:sz w:val="24"/>
          <w:szCs w:val="24"/>
        </w:rPr>
        <w:t xml:space="preserve">  </w:t>
      </w:r>
      <w:r w:rsidR="00825049">
        <w:rPr>
          <w:rFonts w:eastAsia="Times New Roman"/>
          <w:sz w:val="24"/>
          <w:szCs w:val="24"/>
        </w:rPr>
        <w:t>Perkančioji organizacija, pagal pirkimo dokumentuose nustatytus vertinimo kriterijus ir tvarką įvertinusi pateiktus dalyvių pasiūlymus, patikrinusi tiekėjo, kurio pasiūlymas pagal verti</w:t>
      </w:r>
      <w:r>
        <w:rPr>
          <w:rFonts w:eastAsia="Times New Roman"/>
          <w:sz w:val="24"/>
          <w:szCs w:val="24"/>
        </w:rPr>
        <w:t>nimo rezultatus gali būti pripaž</w:t>
      </w:r>
      <w:r w:rsidR="00825049">
        <w:rPr>
          <w:rFonts w:eastAsia="Times New Roman"/>
          <w:sz w:val="24"/>
          <w:szCs w:val="24"/>
        </w:rPr>
        <w:t>intas laimėjusiu, atitiktį minimaliems kvalifikaciniams reikalavimams, nustato pasiūlym</w:t>
      </w:r>
      <w:r>
        <w:rPr>
          <w:rFonts w:eastAsia="Times New Roman"/>
          <w:sz w:val="24"/>
          <w:szCs w:val="24"/>
        </w:rPr>
        <w:t>ų eilę ekonominio naudingumo maž</w:t>
      </w:r>
      <w:r w:rsidR="00825049">
        <w:rPr>
          <w:rFonts w:eastAsia="Times New Roman"/>
          <w:sz w:val="24"/>
          <w:szCs w:val="24"/>
        </w:rPr>
        <w:t>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w:t>
      </w:r>
      <w:r>
        <w:rPr>
          <w:rFonts w:eastAsia="Times New Roman"/>
          <w:sz w:val="24"/>
          <w:szCs w:val="24"/>
        </w:rPr>
        <w:t>s yra vienodas, vertinant maž</w:t>
      </w:r>
      <w:r w:rsidR="00825049">
        <w:rPr>
          <w:rFonts w:eastAsia="Times New Roman"/>
          <w:sz w:val="24"/>
          <w:szCs w:val="24"/>
        </w:rPr>
        <w:t>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w:t>
      </w:r>
      <w:r>
        <w:rPr>
          <w:rFonts w:eastAsia="Times New Roman"/>
          <w:sz w:val="24"/>
          <w:szCs w:val="24"/>
        </w:rPr>
        <w:t>ke (pvz., pasiūlymo galiojimą už</w:t>
      </w:r>
      <w:r w:rsidR="00825049">
        <w:rPr>
          <w:rFonts w:eastAsia="Times New Roman"/>
          <w:sz w:val="24"/>
          <w:szCs w:val="24"/>
        </w:rPr>
        <w:t>tikrinantis dokumentas), tai pasiūlymo pateikimo momentas yra tuomet, kai gauta paskutinė jo dalis ir pirmesnis į pasiūlymų eilę įrašomas tas, kuris pirmas pateikė visą pasiūl</w:t>
      </w:r>
      <w:r>
        <w:rPr>
          <w:rFonts w:eastAsia="Times New Roman"/>
          <w:sz w:val="24"/>
          <w:szCs w:val="24"/>
        </w:rPr>
        <w:t>ymą. Laimėjusiu pasiūlymu pripaž</w:t>
      </w:r>
      <w:r w:rsidR="00825049">
        <w:rPr>
          <w:rFonts w:eastAsia="Times New Roman"/>
          <w:sz w:val="24"/>
          <w:szCs w:val="24"/>
        </w:rPr>
        <w:t>įstamas pirmuoju pasiūlymų eilėje esantis pasiūlymas.</w:t>
      </w:r>
    </w:p>
    <w:p w:rsidR="00EB7A72" w:rsidRDefault="00EB7A72" w:rsidP="00EB7A72">
      <w:pPr>
        <w:tabs>
          <w:tab w:val="left" w:pos="1134"/>
        </w:tabs>
        <w:spacing w:line="279" w:lineRule="auto"/>
        <w:jc w:val="both"/>
        <w:rPr>
          <w:rFonts w:eastAsia="Times New Roman"/>
          <w:sz w:val="24"/>
          <w:szCs w:val="24"/>
        </w:rPr>
      </w:pPr>
    </w:p>
    <w:p w:rsidR="00EB7A72" w:rsidRDefault="00EB7A72" w:rsidP="00EB7A72">
      <w:pPr>
        <w:tabs>
          <w:tab w:val="left" w:pos="1134"/>
        </w:tabs>
        <w:spacing w:line="279" w:lineRule="auto"/>
        <w:jc w:val="both"/>
        <w:rPr>
          <w:rFonts w:eastAsia="Times New Roman"/>
          <w:sz w:val="24"/>
          <w:szCs w:val="24"/>
        </w:rPr>
      </w:pPr>
    </w:p>
    <w:p w:rsidR="008A659E" w:rsidRDefault="00EB7A72" w:rsidP="00EB7A72">
      <w:pPr>
        <w:spacing w:line="200" w:lineRule="exact"/>
        <w:rPr>
          <w:sz w:val="20"/>
          <w:szCs w:val="20"/>
        </w:rPr>
      </w:pPr>
      <w:r>
        <w:rPr>
          <w:sz w:val="20"/>
          <w:szCs w:val="20"/>
        </w:rPr>
        <w:t xml:space="preserve">                                                                 </w:t>
      </w:r>
      <w:bookmarkStart w:id="10" w:name="page13"/>
      <w:bookmarkEnd w:id="10"/>
      <w:r w:rsidR="00825049">
        <w:rPr>
          <w:rFonts w:eastAsia="Times New Roman"/>
          <w:b/>
          <w:bCs/>
          <w:sz w:val="24"/>
          <w:szCs w:val="24"/>
        </w:rPr>
        <w:t>IX. PIRKIMO SUTARTIS</w:t>
      </w:r>
    </w:p>
    <w:p w:rsidR="008A659E" w:rsidRDefault="008A659E">
      <w:pPr>
        <w:spacing w:line="200" w:lineRule="exact"/>
        <w:rPr>
          <w:sz w:val="20"/>
          <w:szCs w:val="20"/>
        </w:rPr>
      </w:pPr>
    </w:p>
    <w:p w:rsidR="008A659E" w:rsidRDefault="008A659E">
      <w:pPr>
        <w:spacing w:line="213" w:lineRule="exact"/>
        <w:rPr>
          <w:sz w:val="20"/>
          <w:szCs w:val="20"/>
        </w:rPr>
      </w:pPr>
    </w:p>
    <w:p w:rsidR="008A659E" w:rsidRPr="00EB7A72" w:rsidRDefault="00825049" w:rsidP="00642878">
      <w:pPr>
        <w:pStyle w:val="Sraopastraipa"/>
        <w:numPr>
          <w:ilvl w:val="0"/>
          <w:numId w:val="3"/>
        </w:numPr>
        <w:tabs>
          <w:tab w:val="left" w:pos="932"/>
          <w:tab w:val="left" w:pos="1134"/>
          <w:tab w:val="left" w:pos="1418"/>
        </w:tabs>
        <w:spacing w:line="276" w:lineRule="auto"/>
        <w:ind w:left="0" w:firstLine="709"/>
        <w:jc w:val="both"/>
        <w:rPr>
          <w:rFonts w:eastAsia="Times New Roman"/>
          <w:sz w:val="24"/>
          <w:szCs w:val="24"/>
        </w:rPr>
      </w:pPr>
      <w:r w:rsidRPr="00EB7A72">
        <w:rPr>
          <w:rFonts w:eastAsia="Times New Roman"/>
          <w:sz w:val="24"/>
          <w:szCs w:val="24"/>
        </w:rPr>
        <w:t>Perkančioji organizacija pasirašyti pirkimo sutartį siūlo tam d</w:t>
      </w:r>
      <w:r w:rsidR="00EB7A72">
        <w:rPr>
          <w:rFonts w:eastAsia="Times New Roman"/>
          <w:sz w:val="24"/>
          <w:szCs w:val="24"/>
        </w:rPr>
        <w:t>alyviui, kurio pasiūlymas pripaž</w:t>
      </w:r>
      <w:r w:rsidRPr="00EB7A72">
        <w:rPr>
          <w:rFonts w:eastAsia="Times New Roman"/>
          <w:sz w:val="24"/>
          <w:szCs w:val="24"/>
        </w:rPr>
        <w:t>intas laimėjusiu. Tiekėjas pasirašyti pirkimo sutarties kviečiamas raštu (išskyrus</w:t>
      </w:r>
      <w:r w:rsidR="00D05677">
        <w:rPr>
          <w:rFonts w:eastAsia="Times New Roman"/>
          <w:sz w:val="24"/>
          <w:szCs w:val="24"/>
        </w:rPr>
        <w:t xml:space="preserve"> atvejus, kai apklausa vykdoma žodž</w:t>
      </w:r>
      <w:r w:rsidRPr="00EB7A72">
        <w:rPr>
          <w:rFonts w:eastAsia="Times New Roman"/>
          <w:sz w:val="24"/>
          <w:szCs w:val="24"/>
        </w:rPr>
        <w:t xml:space="preserve">iu). Kvietime pasirašyti </w:t>
      </w:r>
      <w:r w:rsidR="00D05677">
        <w:rPr>
          <w:rFonts w:eastAsia="Times New Roman"/>
          <w:sz w:val="24"/>
          <w:szCs w:val="24"/>
        </w:rPr>
        <w:t xml:space="preserve">pirkimo sutartį </w:t>
      </w:r>
      <w:r w:rsidRPr="00EB7A72">
        <w:rPr>
          <w:rFonts w:eastAsia="Times New Roman"/>
          <w:sz w:val="24"/>
          <w:szCs w:val="24"/>
        </w:rPr>
        <w:t>nurodomas laikas, iki kada jis turi pasirašyti pirkimo sutartį.</w:t>
      </w:r>
    </w:p>
    <w:p w:rsidR="008A659E" w:rsidRDefault="008A659E">
      <w:pPr>
        <w:spacing w:line="19" w:lineRule="exact"/>
        <w:rPr>
          <w:rFonts w:eastAsia="Times New Roman"/>
          <w:sz w:val="24"/>
          <w:szCs w:val="24"/>
        </w:rPr>
      </w:pPr>
    </w:p>
    <w:p w:rsidR="008A659E" w:rsidRDefault="00825049" w:rsidP="00642878">
      <w:pPr>
        <w:numPr>
          <w:ilvl w:val="0"/>
          <w:numId w:val="3"/>
        </w:numPr>
        <w:tabs>
          <w:tab w:val="left" w:pos="932"/>
          <w:tab w:val="left" w:pos="1134"/>
        </w:tabs>
        <w:spacing w:line="269" w:lineRule="auto"/>
        <w:ind w:firstLine="709"/>
        <w:rPr>
          <w:rFonts w:eastAsia="Times New Roman"/>
          <w:sz w:val="24"/>
          <w:szCs w:val="24"/>
        </w:rPr>
      </w:pPr>
      <w:r>
        <w:rPr>
          <w:rFonts w:eastAsia="Times New Roman"/>
          <w:sz w:val="24"/>
          <w:szCs w:val="24"/>
        </w:rPr>
        <w:t>Komisija ar pirkimų organizatorius, įvykdęs pirkimo procedūras, parengia pirkimo sutarties projektą, jeigu jis nebuvo parengtas kaip pirkimo dokumentų sudėtinė dalis.</w:t>
      </w:r>
    </w:p>
    <w:p w:rsidR="008A659E" w:rsidRDefault="008A659E">
      <w:pPr>
        <w:spacing w:line="24" w:lineRule="exact"/>
        <w:rPr>
          <w:rFonts w:eastAsia="Times New Roman"/>
          <w:sz w:val="24"/>
          <w:szCs w:val="24"/>
        </w:rPr>
      </w:pPr>
    </w:p>
    <w:p w:rsidR="00D05677" w:rsidRDefault="00642878" w:rsidP="00642878">
      <w:pPr>
        <w:numPr>
          <w:ilvl w:val="0"/>
          <w:numId w:val="3"/>
        </w:numPr>
        <w:tabs>
          <w:tab w:val="left" w:pos="932"/>
          <w:tab w:val="left" w:pos="1134"/>
        </w:tabs>
        <w:spacing w:line="274" w:lineRule="auto"/>
        <w:ind w:firstLine="709"/>
        <w:jc w:val="both"/>
        <w:rPr>
          <w:rFonts w:eastAsia="Times New Roman"/>
          <w:sz w:val="24"/>
          <w:szCs w:val="24"/>
        </w:rPr>
      </w:pPr>
      <w:r>
        <w:rPr>
          <w:rFonts w:eastAsia="Times New Roman"/>
          <w:sz w:val="24"/>
          <w:szCs w:val="24"/>
        </w:rPr>
        <w:t xml:space="preserve"> </w:t>
      </w:r>
      <w:r w:rsidR="00825049">
        <w:rPr>
          <w:rFonts w:eastAsia="Times New Roman"/>
          <w:sz w:val="24"/>
          <w:szCs w:val="24"/>
        </w:rPr>
        <w:t xml:space="preserve">Pirkimo sutartis turi būti sudaroma nedelsiant, bet ne anksčiau negu pasibaigė Viešųjų pirkimų įstatyme nustatytas pirkimo sutarties sudarymo atidėjimo terminas. </w:t>
      </w:r>
    </w:p>
    <w:p w:rsidR="008A659E" w:rsidRDefault="00825049" w:rsidP="00642878">
      <w:pPr>
        <w:numPr>
          <w:ilvl w:val="0"/>
          <w:numId w:val="3"/>
        </w:numPr>
        <w:tabs>
          <w:tab w:val="left" w:pos="932"/>
          <w:tab w:val="left" w:pos="1134"/>
        </w:tabs>
        <w:spacing w:line="274" w:lineRule="auto"/>
        <w:ind w:left="260" w:firstLine="449"/>
        <w:jc w:val="both"/>
        <w:rPr>
          <w:rFonts w:eastAsia="Times New Roman"/>
          <w:sz w:val="24"/>
          <w:szCs w:val="24"/>
        </w:rPr>
      </w:pPr>
      <w:r>
        <w:rPr>
          <w:rFonts w:eastAsia="Times New Roman"/>
          <w:sz w:val="24"/>
          <w:szCs w:val="24"/>
        </w:rPr>
        <w:t>Atidėjimo terminas gali būti netaikomas:</w:t>
      </w:r>
    </w:p>
    <w:p w:rsidR="008A659E" w:rsidRDefault="008A659E">
      <w:pPr>
        <w:spacing w:line="21" w:lineRule="exact"/>
        <w:rPr>
          <w:rFonts w:eastAsia="Times New Roman"/>
          <w:sz w:val="24"/>
          <w:szCs w:val="24"/>
        </w:rPr>
      </w:pPr>
    </w:p>
    <w:p w:rsidR="008A659E" w:rsidRPr="00D05677" w:rsidRDefault="001D0E90" w:rsidP="001D0E90">
      <w:pPr>
        <w:pStyle w:val="Sraopastraipa"/>
        <w:numPr>
          <w:ilvl w:val="1"/>
          <w:numId w:val="31"/>
        </w:numPr>
        <w:tabs>
          <w:tab w:val="left" w:pos="1134"/>
        </w:tabs>
        <w:spacing w:line="269" w:lineRule="auto"/>
        <w:ind w:left="0" w:firstLine="709"/>
        <w:rPr>
          <w:rFonts w:eastAsia="Times New Roman"/>
          <w:sz w:val="24"/>
          <w:szCs w:val="24"/>
        </w:rPr>
      </w:pPr>
      <w:r>
        <w:rPr>
          <w:rFonts w:eastAsia="Times New Roman"/>
          <w:sz w:val="24"/>
          <w:szCs w:val="24"/>
        </w:rPr>
        <w:t xml:space="preserve">  </w:t>
      </w:r>
      <w:r w:rsidR="00825049" w:rsidRPr="00D05677">
        <w:rPr>
          <w:rFonts w:eastAsia="Times New Roman"/>
          <w:sz w:val="24"/>
          <w:szCs w:val="24"/>
        </w:rPr>
        <w:t>kai pagrindinė pirkimo sutartis sudaroma preliminariosios sutarties pagrindu arba taikant dinaminę pirkimo sistemą;</w:t>
      </w:r>
    </w:p>
    <w:p w:rsidR="008A659E" w:rsidRDefault="008A659E">
      <w:pPr>
        <w:spacing w:line="24" w:lineRule="exact"/>
        <w:rPr>
          <w:rFonts w:eastAsia="Times New Roman"/>
          <w:sz w:val="24"/>
          <w:szCs w:val="24"/>
        </w:rPr>
      </w:pPr>
    </w:p>
    <w:p w:rsidR="008A659E" w:rsidRPr="00D05677" w:rsidRDefault="00825049" w:rsidP="001D0E90">
      <w:pPr>
        <w:pStyle w:val="Sraopastraipa"/>
        <w:numPr>
          <w:ilvl w:val="1"/>
          <w:numId w:val="31"/>
        </w:numPr>
        <w:tabs>
          <w:tab w:val="left" w:pos="993"/>
          <w:tab w:val="left" w:pos="1276"/>
        </w:tabs>
        <w:spacing w:line="269" w:lineRule="auto"/>
        <w:ind w:left="0" w:firstLine="709"/>
        <w:rPr>
          <w:rFonts w:eastAsia="Times New Roman"/>
          <w:sz w:val="24"/>
          <w:szCs w:val="24"/>
        </w:rPr>
      </w:pPr>
      <w:r w:rsidRPr="00D05677">
        <w:rPr>
          <w:rFonts w:eastAsia="Times New Roman"/>
          <w:sz w:val="24"/>
          <w:szCs w:val="24"/>
        </w:rPr>
        <w:t>vienintelis suinteresuotas dalyvis yra tas, su kuriuo sudaroma pirkimo sutartis, ir nėra suinteresuotų kandidatų;</w:t>
      </w:r>
    </w:p>
    <w:p w:rsidR="00B30D35" w:rsidRDefault="001D0E90" w:rsidP="001D0E90">
      <w:pPr>
        <w:tabs>
          <w:tab w:val="left" w:pos="993"/>
          <w:tab w:val="left" w:pos="9894"/>
        </w:tabs>
        <w:spacing w:line="269" w:lineRule="auto"/>
        <w:ind w:right="-29"/>
        <w:rPr>
          <w:rFonts w:eastAsia="Times New Roman"/>
          <w:sz w:val="24"/>
          <w:szCs w:val="24"/>
        </w:rPr>
      </w:pPr>
      <w:r>
        <w:rPr>
          <w:rFonts w:eastAsia="Times New Roman"/>
          <w:sz w:val="24"/>
          <w:szCs w:val="24"/>
        </w:rPr>
        <w:t xml:space="preserve">            </w:t>
      </w:r>
      <w:r w:rsidR="00B30D35">
        <w:rPr>
          <w:rFonts w:eastAsia="Times New Roman"/>
          <w:sz w:val="24"/>
          <w:szCs w:val="24"/>
        </w:rPr>
        <w:t xml:space="preserve">67.3  </w:t>
      </w:r>
      <w:r>
        <w:rPr>
          <w:rFonts w:eastAsia="Times New Roman"/>
          <w:sz w:val="24"/>
          <w:szCs w:val="24"/>
        </w:rPr>
        <w:t xml:space="preserve"> </w:t>
      </w:r>
      <w:r w:rsidR="00B30D35">
        <w:rPr>
          <w:rFonts w:eastAsia="Times New Roman"/>
          <w:sz w:val="24"/>
          <w:szCs w:val="24"/>
        </w:rPr>
        <w:t>apklausa vykdoma žodž</w:t>
      </w:r>
      <w:r w:rsidR="00825049">
        <w:rPr>
          <w:rFonts w:eastAsia="Times New Roman"/>
          <w:sz w:val="24"/>
          <w:szCs w:val="24"/>
        </w:rPr>
        <w:t xml:space="preserve">iu, o sutartis sudaroma raštu; </w:t>
      </w:r>
    </w:p>
    <w:p w:rsidR="008A659E" w:rsidRDefault="00192A99" w:rsidP="001D0E90">
      <w:pPr>
        <w:tabs>
          <w:tab w:val="left" w:pos="1120"/>
          <w:tab w:val="left" w:pos="9894"/>
        </w:tabs>
        <w:spacing w:line="269" w:lineRule="auto"/>
        <w:ind w:left="1276" w:right="-29" w:hanging="709"/>
        <w:rPr>
          <w:rFonts w:eastAsia="Times New Roman"/>
          <w:sz w:val="24"/>
          <w:szCs w:val="24"/>
        </w:rPr>
      </w:pPr>
      <w:r>
        <w:rPr>
          <w:rFonts w:eastAsia="Times New Roman"/>
          <w:sz w:val="24"/>
          <w:szCs w:val="24"/>
        </w:rPr>
        <w:t xml:space="preserve"> </w:t>
      </w:r>
      <w:r w:rsidR="001D0E90">
        <w:rPr>
          <w:rFonts w:eastAsia="Times New Roman"/>
          <w:sz w:val="24"/>
          <w:szCs w:val="24"/>
        </w:rPr>
        <w:t xml:space="preserve">  </w:t>
      </w:r>
      <w:r w:rsidR="00B30D35">
        <w:rPr>
          <w:rFonts w:eastAsia="Times New Roman"/>
          <w:sz w:val="24"/>
          <w:szCs w:val="24"/>
        </w:rPr>
        <w:t>67</w:t>
      </w:r>
      <w:r w:rsidR="00825049">
        <w:rPr>
          <w:rFonts w:eastAsia="Times New Roman"/>
          <w:sz w:val="24"/>
          <w:szCs w:val="24"/>
        </w:rPr>
        <w:t xml:space="preserve">.4 </w:t>
      </w:r>
      <w:r w:rsidR="00B30D35">
        <w:rPr>
          <w:rFonts w:eastAsia="Times New Roman"/>
          <w:sz w:val="24"/>
          <w:szCs w:val="24"/>
        </w:rPr>
        <w:t xml:space="preserve">  </w:t>
      </w:r>
      <w:r w:rsidR="00825049">
        <w:rPr>
          <w:rFonts w:eastAsia="Times New Roman"/>
          <w:sz w:val="24"/>
          <w:szCs w:val="24"/>
        </w:rPr>
        <w:t>pirkime kviečiamas dalyvauti vienas tiekėjas;</w:t>
      </w:r>
    </w:p>
    <w:p w:rsidR="008A659E" w:rsidRDefault="008A659E">
      <w:pPr>
        <w:spacing w:line="12" w:lineRule="exact"/>
        <w:rPr>
          <w:rFonts w:eastAsia="Times New Roman"/>
          <w:sz w:val="24"/>
          <w:szCs w:val="24"/>
        </w:rPr>
      </w:pPr>
    </w:p>
    <w:p w:rsidR="008A659E" w:rsidRPr="00B30D35" w:rsidRDefault="001D0E90" w:rsidP="001D0E90">
      <w:pPr>
        <w:pStyle w:val="Sraopastraipa"/>
        <w:numPr>
          <w:ilvl w:val="1"/>
          <w:numId w:val="32"/>
        </w:numPr>
        <w:tabs>
          <w:tab w:val="left" w:pos="1120"/>
        </w:tabs>
        <w:ind w:left="1276" w:hanging="567"/>
        <w:rPr>
          <w:rFonts w:eastAsia="Times New Roman"/>
          <w:sz w:val="24"/>
          <w:szCs w:val="24"/>
        </w:rPr>
      </w:pPr>
      <w:r>
        <w:rPr>
          <w:rFonts w:eastAsia="Times New Roman"/>
          <w:sz w:val="24"/>
          <w:szCs w:val="24"/>
        </w:rPr>
        <w:t xml:space="preserve">  </w:t>
      </w:r>
      <w:r w:rsidR="00B30D35" w:rsidRPr="00B30D35">
        <w:rPr>
          <w:rFonts w:eastAsia="Times New Roman"/>
          <w:sz w:val="24"/>
          <w:szCs w:val="24"/>
        </w:rPr>
        <w:t>maž</w:t>
      </w:r>
      <w:r w:rsidR="00825049" w:rsidRPr="00B30D35">
        <w:rPr>
          <w:rFonts w:eastAsia="Times New Roman"/>
          <w:sz w:val="24"/>
          <w:szCs w:val="24"/>
        </w:rPr>
        <w:t>os vertės pirkimas.</w:t>
      </w:r>
    </w:p>
    <w:p w:rsidR="008A659E" w:rsidRDefault="008A659E">
      <w:pPr>
        <w:spacing w:line="60" w:lineRule="exact"/>
        <w:rPr>
          <w:rFonts w:eastAsia="Times New Roman"/>
          <w:sz w:val="24"/>
          <w:szCs w:val="24"/>
        </w:rPr>
      </w:pPr>
    </w:p>
    <w:p w:rsidR="008A659E" w:rsidRDefault="00825049" w:rsidP="001D0E90">
      <w:pPr>
        <w:pStyle w:val="Sraopastraipa"/>
        <w:numPr>
          <w:ilvl w:val="0"/>
          <w:numId w:val="3"/>
        </w:numPr>
        <w:tabs>
          <w:tab w:val="left" w:pos="851"/>
          <w:tab w:val="left" w:pos="1276"/>
        </w:tabs>
        <w:spacing w:line="276" w:lineRule="auto"/>
        <w:ind w:left="142" w:firstLine="567"/>
        <w:jc w:val="both"/>
        <w:rPr>
          <w:rFonts w:eastAsia="Times New Roman"/>
          <w:sz w:val="24"/>
          <w:szCs w:val="24"/>
        </w:rPr>
      </w:pPr>
      <w:r w:rsidRPr="00B30D35">
        <w:rPr>
          <w:rFonts w:eastAsia="Times New Roman"/>
          <w:sz w:val="24"/>
          <w:szCs w:val="24"/>
        </w:rPr>
        <w:t>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8A659E" w:rsidRDefault="008A659E" w:rsidP="001D0E90">
      <w:pPr>
        <w:spacing w:line="15" w:lineRule="exact"/>
        <w:jc w:val="both"/>
        <w:rPr>
          <w:rFonts w:eastAsia="Times New Roman"/>
          <w:sz w:val="24"/>
          <w:szCs w:val="24"/>
        </w:rPr>
      </w:pPr>
    </w:p>
    <w:p w:rsidR="008A659E" w:rsidRPr="00B30D35" w:rsidRDefault="00825049" w:rsidP="001D0E90">
      <w:pPr>
        <w:pStyle w:val="Sraopastraipa"/>
        <w:numPr>
          <w:ilvl w:val="1"/>
          <w:numId w:val="33"/>
        </w:numPr>
        <w:tabs>
          <w:tab w:val="left" w:pos="1112"/>
        </w:tabs>
        <w:spacing w:line="271" w:lineRule="auto"/>
        <w:ind w:left="0" w:firstLine="709"/>
        <w:jc w:val="both"/>
        <w:rPr>
          <w:rFonts w:eastAsia="Times New Roman"/>
          <w:sz w:val="24"/>
          <w:szCs w:val="24"/>
        </w:rPr>
      </w:pPr>
      <w:r w:rsidRPr="00B30D35">
        <w:rPr>
          <w:rFonts w:eastAsia="Times New Roman"/>
          <w:sz w:val="24"/>
          <w:szCs w:val="24"/>
        </w:rPr>
        <w:t>tiekėjas nepateikia pirkimo dokumentuose nustaty</w:t>
      </w:r>
      <w:r w:rsidR="00B30D35">
        <w:rPr>
          <w:rFonts w:eastAsia="Times New Roman"/>
          <w:sz w:val="24"/>
          <w:szCs w:val="24"/>
        </w:rPr>
        <w:t>to pirkimo sutarties įvykdymo už</w:t>
      </w:r>
      <w:r w:rsidRPr="00B30D35">
        <w:rPr>
          <w:rFonts w:eastAsia="Times New Roman"/>
          <w:sz w:val="24"/>
          <w:szCs w:val="24"/>
        </w:rPr>
        <w:t>tikrinimo ( jei reikalaujama pirkimo dokumentuose);</w:t>
      </w:r>
    </w:p>
    <w:p w:rsidR="008A659E" w:rsidRDefault="008A659E" w:rsidP="001D0E90">
      <w:pPr>
        <w:spacing w:line="10" w:lineRule="exact"/>
        <w:rPr>
          <w:rFonts w:eastAsia="Times New Roman"/>
          <w:sz w:val="24"/>
          <w:szCs w:val="24"/>
        </w:rPr>
      </w:pPr>
    </w:p>
    <w:p w:rsidR="008A659E" w:rsidRPr="00B30D35" w:rsidRDefault="00825049" w:rsidP="00DD4F21">
      <w:pPr>
        <w:pStyle w:val="Sraopastraipa"/>
        <w:numPr>
          <w:ilvl w:val="1"/>
          <w:numId w:val="34"/>
        </w:numPr>
        <w:tabs>
          <w:tab w:val="left" w:pos="1120"/>
        </w:tabs>
        <w:ind w:left="1418" w:hanging="709"/>
        <w:rPr>
          <w:rFonts w:eastAsia="Times New Roman"/>
          <w:sz w:val="24"/>
          <w:szCs w:val="24"/>
        </w:rPr>
      </w:pPr>
      <w:r w:rsidRPr="00B30D35">
        <w:rPr>
          <w:rFonts w:eastAsia="Times New Roman"/>
          <w:sz w:val="24"/>
          <w:szCs w:val="24"/>
        </w:rPr>
        <w:t>tiekėjas nepasirašo pirkimo sutarties iki perkančiosios organizacijos nurodyto laiko;</w:t>
      </w:r>
    </w:p>
    <w:p w:rsidR="008A659E" w:rsidRDefault="008A659E" w:rsidP="001D0E90">
      <w:pPr>
        <w:spacing w:line="46" w:lineRule="exact"/>
        <w:rPr>
          <w:rFonts w:eastAsia="Times New Roman"/>
          <w:sz w:val="24"/>
          <w:szCs w:val="24"/>
        </w:rPr>
      </w:pPr>
    </w:p>
    <w:p w:rsidR="008A659E" w:rsidRPr="00B30D35" w:rsidRDefault="00825049" w:rsidP="001D0E90">
      <w:pPr>
        <w:pStyle w:val="Sraopastraipa"/>
        <w:tabs>
          <w:tab w:val="left" w:pos="1120"/>
        </w:tabs>
        <w:ind w:left="0"/>
        <w:rPr>
          <w:rFonts w:eastAsia="Times New Roman"/>
          <w:sz w:val="24"/>
          <w:szCs w:val="24"/>
        </w:rPr>
      </w:pPr>
      <w:r w:rsidRPr="00B30D35">
        <w:rPr>
          <w:rFonts w:eastAsia="Times New Roman"/>
          <w:sz w:val="24"/>
          <w:szCs w:val="24"/>
        </w:rPr>
        <w:t>tiekėjas atsisako pasirašyti pirkimo sutartį pirkimo dokumentuose nustatytomis sąlygomis;</w:t>
      </w:r>
    </w:p>
    <w:p w:rsidR="008A659E" w:rsidRDefault="008A659E" w:rsidP="001D0E90">
      <w:pPr>
        <w:spacing w:line="57" w:lineRule="exact"/>
        <w:rPr>
          <w:rFonts w:eastAsia="Times New Roman"/>
          <w:sz w:val="24"/>
          <w:szCs w:val="24"/>
        </w:rPr>
      </w:pPr>
    </w:p>
    <w:p w:rsidR="008A659E" w:rsidRPr="00B30D35" w:rsidRDefault="00825049" w:rsidP="00DD4F21">
      <w:pPr>
        <w:pStyle w:val="Sraopastraipa"/>
        <w:numPr>
          <w:ilvl w:val="1"/>
          <w:numId w:val="35"/>
        </w:numPr>
        <w:tabs>
          <w:tab w:val="left" w:pos="1098"/>
        </w:tabs>
        <w:spacing w:line="269" w:lineRule="auto"/>
        <w:ind w:left="0" w:firstLine="709"/>
        <w:rPr>
          <w:rFonts w:eastAsia="Times New Roman"/>
          <w:sz w:val="24"/>
          <w:szCs w:val="24"/>
        </w:rPr>
      </w:pPr>
      <w:r w:rsidRPr="00B30D35">
        <w:rPr>
          <w:rFonts w:eastAsia="Times New Roman"/>
          <w:sz w:val="24"/>
          <w:szCs w:val="24"/>
        </w:rPr>
        <w:t>ūkio subjektų grupė, kurios pasiūlymas pripa</w:t>
      </w:r>
      <w:r w:rsidR="00E414A1">
        <w:rPr>
          <w:rFonts w:eastAsia="Times New Roman"/>
          <w:sz w:val="24"/>
          <w:szCs w:val="24"/>
        </w:rPr>
        <w:t>ž</w:t>
      </w:r>
      <w:r w:rsidRPr="00B30D35">
        <w:rPr>
          <w:rFonts w:eastAsia="Times New Roman"/>
          <w:sz w:val="24"/>
          <w:szCs w:val="24"/>
        </w:rPr>
        <w:t>intas geriausiu, neįgijo perkančiosios organizacijos reikalaujamos teisinės formos;</w:t>
      </w:r>
    </w:p>
    <w:p w:rsidR="008A659E" w:rsidRDefault="008A659E" w:rsidP="001D0E90">
      <w:pPr>
        <w:spacing w:line="12" w:lineRule="exact"/>
        <w:rPr>
          <w:rFonts w:eastAsia="Times New Roman"/>
          <w:sz w:val="24"/>
          <w:szCs w:val="24"/>
        </w:rPr>
      </w:pPr>
    </w:p>
    <w:p w:rsidR="008A659E" w:rsidRPr="00B30D35" w:rsidRDefault="00825049" w:rsidP="00DD4F21">
      <w:pPr>
        <w:pStyle w:val="Sraopastraipa"/>
        <w:numPr>
          <w:ilvl w:val="1"/>
          <w:numId w:val="35"/>
        </w:numPr>
        <w:tabs>
          <w:tab w:val="left" w:pos="1120"/>
        </w:tabs>
        <w:ind w:left="1418" w:hanging="709"/>
        <w:rPr>
          <w:rFonts w:eastAsia="Times New Roman"/>
          <w:sz w:val="24"/>
          <w:szCs w:val="24"/>
        </w:rPr>
      </w:pPr>
      <w:r w:rsidRPr="00B30D35">
        <w:rPr>
          <w:rFonts w:eastAsia="Times New Roman"/>
          <w:sz w:val="24"/>
          <w:szCs w:val="24"/>
        </w:rPr>
        <w:t>tiekėjas raštu atsisako sudaryti pirkimo sutartį.</w:t>
      </w:r>
    </w:p>
    <w:p w:rsidR="008A659E" w:rsidRDefault="008A659E" w:rsidP="001D0E90">
      <w:pPr>
        <w:spacing w:line="57" w:lineRule="exact"/>
        <w:rPr>
          <w:rFonts w:eastAsia="Times New Roman"/>
          <w:sz w:val="24"/>
          <w:szCs w:val="24"/>
        </w:rPr>
      </w:pPr>
    </w:p>
    <w:p w:rsidR="008A659E" w:rsidRPr="00B30D35" w:rsidRDefault="00825049" w:rsidP="00DD4F21">
      <w:pPr>
        <w:pStyle w:val="Sraopastraipa"/>
        <w:numPr>
          <w:ilvl w:val="0"/>
          <w:numId w:val="4"/>
        </w:numPr>
        <w:tabs>
          <w:tab w:val="left" w:pos="932"/>
          <w:tab w:val="left" w:pos="1276"/>
        </w:tabs>
        <w:spacing w:line="275" w:lineRule="auto"/>
        <w:ind w:left="0" w:firstLine="709"/>
        <w:rPr>
          <w:rFonts w:eastAsia="Times New Roman"/>
          <w:sz w:val="24"/>
          <w:szCs w:val="24"/>
        </w:rPr>
      </w:pPr>
      <w:r w:rsidRPr="00B30D35">
        <w:rPr>
          <w:rFonts w:eastAsia="Times New Roman"/>
          <w:sz w:val="24"/>
          <w:szCs w:val="24"/>
        </w:rPr>
        <w:lastRenderedPageBreak/>
        <w:t>Sudarant pirkimo sutartį, joje negali būti keičiama laimėjusio tiekėjo pasiūlymo kaina, derybų protokole ar po derybų pat</w:t>
      </w:r>
      <w:r w:rsidR="00F229CC">
        <w:rPr>
          <w:rFonts w:eastAsia="Times New Roman"/>
          <w:sz w:val="24"/>
          <w:szCs w:val="24"/>
        </w:rPr>
        <w:t>eiktame galutiniame pasiūlyme už</w:t>
      </w:r>
      <w:r w:rsidRPr="00B30D35">
        <w:rPr>
          <w:rFonts w:eastAsia="Times New Roman"/>
          <w:sz w:val="24"/>
          <w:szCs w:val="24"/>
        </w:rPr>
        <w:t>fiksuota galutinė derybų kaina ir pirkimo dokumentuose bei pasiūlyme nustatytos pirkimo sąlygos.</w:t>
      </w:r>
    </w:p>
    <w:p w:rsidR="008A659E" w:rsidRDefault="008A659E" w:rsidP="00B30D35">
      <w:pPr>
        <w:spacing w:line="18" w:lineRule="exact"/>
        <w:rPr>
          <w:rFonts w:eastAsia="Times New Roman"/>
          <w:sz w:val="24"/>
          <w:szCs w:val="24"/>
        </w:rPr>
      </w:pPr>
    </w:p>
    <w:p w:rsidR="008A659E" w:rsidRDefault="00825049" w:rsidP="00DD4F21">
      <w:pPr>
        <w:numPr>
          <w:ilvl w:val="0"/>
          <w:numId w:val="4"/>
        </w:numPr>
        <w:tabs>
          <w:tab w:val="left" w:pos="932"/>
          <w:tab w:val="left" w:pos="1276"/>
        </w:tabs>
        <w:spacing w:line="269" w:lineRule="auto"/>
        <w:ind w:firstLine="709"/>
        <w:rPr>
          <w:rFonts w:eastAsia="Times New Roman"/>
          <w:sz w:val="24"/>
          <w:szCs w:val="24"/>
        </w:rPr>
      </w:pPr>
      <w:r>
        <w:rPr>
          <w:rFonts w:eastAsia="Times New Roman"/>
          <w:sz w:val="24"/>
          <w:szCs w:val="24"/>
        </w:rPr>
        <w:t>Pirkimo sutartis sudaroma raštu, išskyrus atvejus, kai pirki</w:t>
      </w:r>
      <w:r w:rsidR="00F229CC">
        <w:rPr>
          <w:rFonts w:eastAsia="Times New Roman"/>
          <w:sz w:val="24"/>
          <w:szCs w:val="24"/>
        </w:rPr>
        <w:t>mo sutartis gali būti sudaroma žodž</w:t>
      </w:r>
      <w:r>
        <w:rPr>
          <w:rFonts w:eastAsia="Times New Roman"/>
          <w:sz w:val="24"/>
          <w:szCs w:val="24"/>
        </w:rPr>
        <w:t>iu. Kai pirkimo sutartis sudaroma raštu, turi būti nustatyta:</w:t>
      </w:r>
    </w:p>
    <w:p w:rsidR="008A659E" w:rsidRDefault="008A659E" w:rsidP="00B30D35">
      <w:pPr>
        <w:spacing w:line="12" w:lineRule="exact"/>
        <w:rPr>
          <w:rFonts w:eastAsia="Times New Roman"/>
          <w:sz w:val="24"/>
          <w:szCs w:val="24"/>
        </w:rPr>
      </w:pPr>
    </w:p>
    <w:p w:rsidR="008A659E" w:rsidRDefault="00F229CC" w:rsidP="00DD4F21">
      <w:pPr>
        <w:tabs>
          <w:tab w:val="left" w:pos="1120"/>
        </w:tabs>
        <w:ind w:left="1120" w:hanging="411"/>
        <w:rPr>
          <w:rFonts w:eastAsia="Times New Roman"/>
          <w:sz w:val="24"/>
          <w:szCs w:val="24"/>
        </w:rPr>
      </w:pPr>
      <w:r>
        <w:rPr>
          <w:rFonts w:eastAsia="Times New Roman"/>
          <w:sz w:val="24"/>
          <w:szCs w:val="24"/>
        </w:rPr>
        <w:t xml:space="preserve">71.1   </w:t>
      </w:r>
      <w:r w:rsidR="00825049">
        <w:rPr>
          <w:rFonts w:eastAsia="Times New Roman"/>
          <w:sz w:val="24"/>
          <w:szCs w:val="24"/>
        </w:rPr>
        <w:t>pirkimo sutarties šalių teisės ir pareigos;</w:t>
      </w:r>
    </w:p>
    <w:p w:rsidR="008A659E" w:rsidRDefault="008A659E" w:rsidP="00B30D35">
      <w:pPr>
        <w:spacing w:line="45" w:lineRule="exact"/>
        <w:rPr>
          <w:rFonts w:eastAsia="Times New Roman"/>
          <w:sz w:val="24"/>
          <w:szCs w:val="24"/>
        </w:rPr>
      </w:pPr>
    </w:p>
    <w:p w:rsidR="008A659E" w:rsidRDefault="00F229CC" w:rsidP="00DD4F21">
      <w:pPr>
        <w:tabs>
          <w:tab w:val="left" w:pos="1120"/>
        </w:tabs>
        <w:ind w:left="1120" w:hanging="411"/>
        <w:rPr>
          <w:rFonts w:eastAsia="Times New Roman"/>
          <w:sz w:val="24"/>
          <w:szCs w:val="24"/>
        </w:rPr>
      </w:pPr>
      <w:r>
        <w:rPr>
          <w:rFonts w:eastAsia="Times New Roman"/>
          <w:sz w:val="24"/>
          <w:szCs w:val="24"/>
        </w:rPr>
        <w:t xml:space="preserve">71.2   </w:t>
      </w:r>
      <w:r w:rsidR="00825049">
        <w:rPr>
          <w:rFonts w:eastAsia="Times New Roman"/>
          <w:sz w:val="24"/>
          <w:szCs w:val="24"/>
        </w:rPr>
        <w:t>perkamos prekės, paslaugos ar darbai, jeigu įmanoma, – tikslūs jų kiekiai;</w:t>
      </w:r>
    </w:p>
    <w:p w:rsidR="008A659E" w:rsidRDefault="008A659E" w:rsidP="00B30D35">
      <w:pPr>
        <w:spacing w:line="48" w:lineRule="exact"/>
        <w:rPr>
          <w:rFonts w:eastAsia="Times New Roman"/>
          <w:sz w:val="24"/>
          <w:szCs w:val="24"/>
        </w:rPr>
      </w:pPr>
    </w:p>
    <w:p w:rsidR="008A659E" w:rsidRDefault="00F229CC" w:rsidP="00DD4F21">
      <w:pPr>
        <w:tabs>
          <w:tab w:val="left" w:pos="1120"/>
        </w:tabs>
        <w:ind w:left="1120" w:hanging="411"/>
        <w:jc w:val="both"/>
        <w:rPr>
          <w:rFonts w:eastAsia="Times New Roman"/>
          <w:sz w:val="24"/>
          <w:szCs w:val="24"/>
        </w:rPr>
      </w:pPr>
      <w:r>
        <w:rPr>
          <w:rFonts w:eastAsia="Times New Roman"/>
          <w:sz w:val="24"/>
          <w:szCs w:val="24"/>
        </w:rPr>
        <w:t xml:space="preserve">71.3   </w:t>
      </w:r>
      <w:r w:rsidR="00825049">
        <w:rPr>
          <w:rFonts w:eastAsia="Times New Roman"/>
          <w:sz w:val="24"/>
          <w:szCs w:val="24"/>
        </w:rPr>
        <w:t>kaina arba kainodaros taisyklės ir kainos (įkainių) perskaičiavimo tvarka;</w:t>
      </w:r>
    </w:p>
    <w:p w:rsidR="008A659E" w:rsidRDefault="008A659E" w:rsidP="00B30D35">
      <w:pPr>
        <w:spacing w:line="45" w:lineRule="exact"/>
        <w:jc w:val="both"/>
        <w:rPr>
          <w:rFonts w:eastAsia="Times New Roman"/>
          <w:sz w:val="24"/>
          <w:szCs w:val="24"/>
        </w:rPr>
      </w:pPr>
    </w:p>
    <w:p w:rsidR="008A659E" w:rsidRDefault="00F229CC" w:rsidP="00DD4F21">
      <w:pPr>
        <w:tabs>
          <w:tab w:val="left" w:pos="851"/>
          <w:tab w:val="left" w:pos="1120"/>
        </w:tabs>
        <w:ind w:left="1120" w:hanging="411"/>
        <w:jc w:val="both"/>
        <w:rPr>
          <w:rFonts w:eastAsia="Times New Roman"/>
          <w:sz w:val="24"/>
          <w:szCs w:val="24"/>
        </w:rPr>
      </w:pPr>
      <w:r>
        <w:rPr>
          <w:rFonts w:eastAsia="Times New Roman"/>
          <w:sz w:val="24"/>
          <w:szCs w:val="24"/>
        </w:rPr>
        <w:t xml:space="preserve">71.4   </w:t>
      </w:r>
      <w:r w:rsidR="00825049">
        <w:rPr>
          <w:rFonts w:eastAsia="Times New Roman"/>
          <w:sz w:val="24"/>
          <w:szCs w:val="24"/>
        </w:rPr>
        <w:t>atsiskaitymų ir mokėjimo tvarka;</w:t>
      </w:r>
    </w:p>
    <w:p w:rsidR="008A659E" w:rsidRDefault="008A659E" w:rsidP="00B30D35">
      <w:pPr>
        <w:spacing w:line="45" w:lineRule="exact"/>
        <w:jc w:val="both"/>
        <w:rPr>
          <w:rFonts w:eastAsia="Times New Roman"/>
          <w:sz w:val="24"/>
          <w:szCs w:val="24"/>
        </w:rPr>
      </w:pPr>
    </w:p>
    <w:p w:rsidR="008A659E" w:rsidRDefault="00F229CC" w:rsidP="00DD4F21">
      <w:pPr>
        <w:tabs>
          <w:tab w:val="left" w:pos="1120"/>
        </w:tabs>
        <w:ind w:left="1120" w:hanging="411"/>
        <w:jc w:val="both"/>
        <w:rPr>
          <w:rFonts w:eastAsia="Times New Roman"/>
          <w:sz w:val="24"/>
          <w:szCs w:val="24"/>
        </w:rPr>
      </w:pPr>
      <w:r>
        <w:rPr>
          <w:rFonts w:eastAsia="Times New Roman"/>
          <w:sz w:val="24"/>
          <w:szCs w:val="24"/>
        </w:rPr>
        <w:t xml:space="preserve">71.5   </w:t>
      </w:r>
      <w:r w:rsidR="00825049">
        <w:rPr>
          <w:rFonts w:eastAsia="Times New Roman"/>
          <w:sz w:val="24"/>
          <w:szCs w:val="24"/>
        </w:rPr>
        <w:t>prievolių įvykdymo terminai;</w:t>
      </w:r>
    </w:p>
    <w:p w:rsidR="008A659E" w:rsidRDefault="008A659E" w:rsidP="00B30D35">
      <w:pPr>
        <w:spacing w:line="45" w:lineRule="exact"/>
        <w:jc w:val="both"/>
        <w:rPr>
          <w:rFonts w:eastAsia="Times New Roman"/>
          <w:sz w:val="24"/>
          <w:szCs w:val="24"/>
        </w:rPr>
      </w:pPr>
    </w:p>
    <w:p w:rsidR="008A659E" w:rsidRDefault="00F229CC" w:rsidP="00DD4F21">
      <w:pPr>
        <w:tabs>
          <w:tab w:val="left" w:pos="1120"/>
        </w:tabs>
        <w:ind w:left="1120" w:hanging="411"/>
        <w:jc w:val="both"/>
        <w:rPr>
          <w:rFonts w:eastAsia="Times New Roman"/>
          <w:sz w:val="24"/>
          <w:szCs w:val="24"/>
        </w:rPr>
      </w:pPr>
      <w:r>
        <w:rPr>
          <w:rFonts w:eastAsia="Times New Roman"/>
          <w:sz w:val="24"/>
          <w:szCs w:val="24"/>
        </w:rPr>
        <w:t>71.6   prievolių įvykdymo už</w:t>
      </w:r>
      <w:r w:rsidR="00825049">
        <w:rPr>
          <w:rFonts w:eastAsia="Times New Roman"/>
          <w:sz w:val="24"/>
          <w:szCs w:val="24"/>
        </w:rPr>
        <w:t>tikrinimas;</w:t>
      </w:r>
    </w:p>
    <w:p w:rsidR="008A659E" w:rsidRDefault="008A659E" w:rsidP="00B30D35">
      <w:pPr>
        <w:spacing w:line="45" w:lineRule="exact"/>
        <w:jc w:val="both"/>
        <w:rPr>
          <w:rFonts w:eastAsia="Times New Roman"/>
          <w:sz w:val="24"/>
          <w:szCs w:val="24"/>
        </w:rPr>
      </w:pPr>
    </w:p>
    <w:p w:rsidR="008A659E" w:rsidRDefault="00F229CC" w:rsidP="00DD4F21">
      <w:pPr>
        <w:tabs>
          <w:tab w:val="left" w:pos="1120"/>
        </w:tabs>
        <w:ind w:left="1120" w:hanging="411"/>
        <w:jc w:val="both"/>
        <w:rPr>
          <w:rFonts w:eastAsia="Times New Roman"/>
          <w:sz w:val="24"/>
          <w:szCs w:val="24"/>
        </w:rPr>
      </w:pPr>
      <w:r>
        <w:rPr>
          <w:rFonts w:eastAsia="Times New Roman"/>
          <w:sz w:val="24"/>
          <w:szCs w:val="24"/>
        </w:rPr>
        <w:t xml:space="preserve">71.7   </w:t>
      </w:r>
      <w:r w:rsidR="00825049">
        <w:rPr>
          <w:rFonts w:eastAsia="Times New Roman"/>
          <w:sz w:val="24"/>
          <w:szCs w:val="24"/>
        </w:rPr>
        <w:t>ginčų sprendimo tvarka;</w:t>
      </w:r>
    </w:p>
    <w:p w:rsidR="008A659E" w:rsidRDefault="008A659E" w:rsidP="00B30D35">
      <w:pPr>
        <w:spacing w:line="45" w:lineRule="exact"/>
        <w:jc w:val="both"/>
        <w:rPr>
          <w:rFonts w:eastAsia="Times New Roman"/>
          <w:sz w:val="24"/>
          <w:szCs w:val="24"/>
        </w:rPr>
      </w:pPr>
    </w:p>
    <w:p w:rsidR="008A659E" w:rsidRPr="00234ACE" w:rsidRDefault="00825049" w:rsidP="00DD4F21">
      <w:pPr>
        <w:pStyle w:val="Sraopastraipa"/>
        <w:numPr>
          <w:ilvl w:val="1"/>
          <w:numId w:val="36"/>
        </w:numPr>
        <w:tabs>
          <w:tab w:val="left" w:pos="1120"/>
        </w:tabs>
        <w:ind w:left="1276" w:hanging="567"/>
        <w:jc w:val="both"/>
        <w:rPr>
          <w:rFonts w:eastAsia="Times New Roman"/>
          <w:sz w:val="24"/>
          <w:szCs w:val="24"/>
        </w:rPr>
      </w:pPr>
      <w:r w:rsidRPr="00234ACE">
        <w:rPr>
          <w:rFonts w:eastAsia="Times New Roman"/>
          <w:sz w:val="24"/>
          <w:szCs w:val="24"/>
        </w:rPr>
        <w:t>pirkimo sutarties nutraukimo tvarka;</w:t>
      </w:r>
    </w:p>
    <w:p w:rsidR="008A659E" w:rsidRDefault="008A659E" w:rsidP="00B30D35">
      <w:pPr>
        <w:spacing w:line="45" w:lineRule="exact"/>
        <w:jc w:val="both"/>
        <w:rPr>
          <w:rFonts w:eastAsia="Times New Roman"/>
          <w:sz w:val="24"/>
          <w:szCs w:val="24"/>
        </w:rPr>
      </w:pPr>
    </w:p>
    <w:p w:rsidR="008A659E" w:rsidRPr="00234ACE" w:rsidRDefault="00825049" w:rsidP="00DD4F21">
      <w:pPr>
        <w:pStyle w:val="Sraopastraipa"/>
        <w:numPr>
          <w:ilvl w:val="1"/>
          <w:numId w:val="36"/>
        </w:numPr>
        <w:tabs>
          <w:tab w:val="left" w:pos="1120"/>
        </w:tabs>
        <w:ind w:left="1276" w:hanging="567"/>
        <w:jc w:val="both"/>
        <w:rPr>
          <w:rFonts w:eastAsia="Times New Roman"/>
          <w:sz w:val="24"/>
          <w:szCs w:val="24"/>
        </w:rPr>
      </w:pPr>
      <w:r w:rsidRPr="00234ACE">
        <w:rPr>
          <w:rFonts w:eastAsia="Times New Roman"/>
          <w:sz w:val="24"/>
          <w:szCs w:val="24"/>
        </w:rPr>
        <w:t>pirkimo sutarties galiojimas;</w:t>
      </w:r>
    </w:p>
    <w:p w:rsidR="008A659E" w:rsidRDefault="008A659E" w:rsidP="00B30D35">
      <w:pPr>
        <w:spacing w:line="47" w:lineRule="exact"/>
        <w:jc w:val="both"/>
        <w:rPr>
          <w:rFonts w:eastAsia="Times New Roman"/>
          <w:sz w:val="24"/>
          <w:szCs w:val="24"/>
        </w:rPr>
      </w:pPr>
    </w:p>
    <w:p w:rsidR="008A659E" w:rsidRPr="00234ACE" w:rsidRDefault="00234ACE" w:rsidP="00DD4F21">
      <w:pPr>
        <w:tabs>
          <w:tab w:val="left" w:pos="1240"/>
        </w:tabs>
        <w:ind w:left="1120" w:hanging="553"/>
        <w:jc w:val="both"/>
        <w:rPr>
          <w:rFonts w:eastAsia="Times New Roman"/>
          <w:sz w:val="24"/>
          <w:szCs w:val="24"/>
        </w:rPr>
      </w:pPr>
      <w:r>
        <w:rPr>
          <w:rFonts w:eastAsia="Times New Roman"/>
          <w:sz w:val="24"/>
          <w:szCs w:val="24"/>
        </w:rPr>
        <w:t xml:space="preserve">   71.10 </w:t>
      </w:r>
      <w:r w:rsidR="00825049" w:rsidRPr="00234ACE">
        <w:rPr>
          <w:rFonts w:eastAsia="Times New Roman"/>
          <w:sz w:val="24"/>
          <w:szCs w:val="24"/>
        </w:rPr>
        <w:t>jeigu sudaroma preliminarioji sutartis – jai būdingos nuostatos;</w:t>
      </w:r>
    </w:p>
    <w:p w:rsidR="008A659E" w:rsidRDefault="008A659E" w:rsidP="00B30D35">
      <w:pPr>
        <w:spacing w:line="45" w:lineRule="exact"/>
        <w:jc w:val="both"/>
        <w:rPr>
          <w:rFonts w:eastAsia="Times New Roman"/>
          <w:sz w:val="24"/>
          <w:szCs w:val="24"/>
        </w:rPr>
      </w:pPr>
    </w:p>
    <w:p w:rsidR="008A659E" w:rsidRDefault="00F229CC" w:rsidP="00F229CC">
      <w:pPr>
        <w:tabs>
          <w:tab w:val="left" w:pos="1240"/>
        </w:tabs>
        <w:jc w:val="both"/>
        <w:rPr>
          <w:rFonts w:eastAsia="Times New Roman"/>
          <w:sz w:val="24"/>
          <w:szCs w:val="24"/>
        </w:rPr>
      </w:pPr>
      <w:r>
        <w:rPr>
          <w:rFonts w:eastAsia="Times New Roman"/>
          <w:sz w:val="24"/>
          <w:szCs w:val="24"/>
        </w:rPr>
        <w:t xml:space="preserve">            71.11 </w:t>
      </w:r>
      <w:r w:rsidR="00825049">
        <w:rPr>
          <w:rFonts w:eastAsia="Times New Roman"/>
          <w:sz w:val="24"/>
          <w:szCs w:val="24"/>
        </w:rPr>
        <w:t>subrang</w:t>
      </w:r>
      <w:r>
        <w:rPr>
          <w:rFonts w:eastAsia="Times New Roman"/>
          <w:sz w:val="24"/>
          <w:szCs w:val="24"/>
        </w:rPr>
        <w:t xml:space="preserve">ovai ar </w:t>
      </w:r>
      <w:proofErr w:type="spellStart"/>
      <w:r>
        <w:rPr>
          <w:rFonts w:eastAsia="Times New Roman"/>
          <w:sz w:val="24"/>
          <w:szCs w:val="24"/>
        </w:rPr>
        <w:t>subtiekėjai</w:t>
      </w:r>
      <w:proofErr w:type="spellEnd"/>
      <w:r w:rsidR="00825049">
        <w:rPr>
          <w:rFonts w:eastAsia="Times New Roman"/>
          <w:sz w:val="24"/>
          <w:szCs w:val="24"/>
        </w:rPr>
        <w:t>, jeigu vykdant sutartį jie pasitelkiami, ir jų keitimo</w:t>
      </w:r>
      <w:r>
        <w:rPr>
          <w:rFonts w:eastAsia="Times New Roman"/>
          <w:sz w:val="24"/>
          <w:szCs w:val="24"/>
        </w:rPr>
        <w:t xml:space="preserve"> tvarka.</w:t>
      </w:r>
    </w:p>
    <w:p w:rsidR="008A659E" w:rsidRDefault="00DD4F21" w:rsidP="00DD4F21">
      <w:pPr>
        <w:ind w:right="-259"/>
        <w:rPr>
          <w:rFonts w:eastAsia="Times New Roman"/>
          <w:sz w:val="24"/>
          <w:szCs w:val="24"/>
        </w:rPr>
      </w:pPr>
      <w:bookmarkStart w:id="11" w:name="page14"/>
      <w:bookmarkEnd w:id="11"/>
      <w:r>
        <w:rPr>
          <w:rFonts w:eastAsia="Times New Roman"/>
          <w:sz w:val="24"/>
          <w:szCs w:val="24"/>
        </w:rPr>
        <w:t xml:space="preserve">            </w:t>
      </w:r>
      <w:r w:rsidR="00F229CC">
        <w:rPr>
          <w:rFonts w:eastAsia="Times New Roman"/>
          <w:sz w:val="24"/>
          <w:szCs w:val="24"/>
        </w:rPr>
        <w:t>72</w:t>
      </w:r>
      <w:r w:rsidR="00234ACE">
        <w:rPr>
          <w:rFonts w:eastAsia="Times New Roman"/>
          <w:sz w:val="24"/>
          <w:szCs w:val="24"/>
        </w:rPr>
        <w:t xml:space="preserve">.  </w:t>
      </w:r>
      <w:r w:rsidR="00F229CC">
        <w:rPr>
          <w:rFonts w:eastAsia="Times New Roman"/>
          <w:sz w:val="24"/>
          <w:szCs w:val="24"/>
        </w:rPr>
        <w:t xml:space="preserve"> Pi</w:t>
      </w:r>
      <w:r w:rsidR="00825049">
        <w:rPr>
          <w:rFonts w:eastAsia="Times New Roman"/>
          <w:sz w:val="24"/>
          <w:szCs w:val="24"/>
        </w:rPr>
        <w:t>rki</w:t>
      </w:r>
      <w:r w:rsidR="00234ACE">
        <w:rPr>
          <w:rFonts w:eastAsia="Times New Roman"/>
          <w:sz w:val="24"/>
          <w:szCs w:val="24"/>
        </w:rPr>
        <w:t>mo sutartis gali būti sudaroma žodž</w:t>
      </w:r>
      <w:r w:rsidR="00825049">
        <w:rPr>
          <w:rFonts w:eastAsia="Times New Roman"/>
          <w:sz w:val="24"/>
          <w:szCs w:val="24"/>
        </w:rPr>
        <w:t>iu, kai prekių ar paslaugų</w:t>
      </w:r>
      <w:r w:rsidR="00234ACE">
        <w:rPr>
          <w:rFonts w:eastAsia="Times New Roman"/>
          <w:sz w:val="24"/>
          <w:szCs w:val="24"/>
        </w:rPr>
        <w:t xml:space="preserve"> pirkimo sutarties vertė yra maž</w:t>
      </w:r>
      <w:r w:rsidR="00825049">
        <w:rPr>
          <w:rFonts w:eastAsia="Times New Roman"/>
          <w:sz w:val="24"/>
          <w:szCs w:val="24"/>
        </w:rPr>
        <w:t xml:space="preserve">esnė kaip 3 000 </w:t>
      </w:r>
      <w:proofErr w:type="spellStart"/>
      <w:r w:rsidR="00825049">
        <w:rPr>
          <w:rFonts w:eastAsia="Times New Roman"/>
          <w:sz w:val="24"/>
          <w:szCs w:val="24"/>
        </w:rPr>
        <w:t>Eur</w:t>
      </w:r>
      <w:proofErr w:type="spellEnd"/>
      <w:r w:rsidR="00825049">
        <w:rPr>
          <w:rFonts w:eastAsia="Times New Roman"/>
          <w:sz w:val="24"/>
          <w:szCs w:val="24"/>
        </w:rPr>
        <w:t xml:space="preserve"> (be pridėtinės vertės mokesčio) ir sutartinių</w:t>
      </w:r>
      <w:r w:rsidR="00234ACE">
        <w:rPr>
          <w:rFonts w:eastAsia="Times New Roman"/>
          <w:sz w:val="24"/>
          <w:szCs w:val="24"/>
        </w:rPr>
        <w:t xml:space="preserve"> įsipareigojimų vykdymas nėra už</w:t>
      </w:r>
      <w:r w:rsidR="00825049">
        <w:rPr>
          <w:rFonts w:eastAsia="Times New Roman"/>
          <w:sz w:val="24"/>
          <w:szCs w:val="24"/>
        </w:rPr>
        <w:t>tikrinamas CK n</w:t>
      </w:r>
      <w:r w:rsidR="00234ACE">
        <w:rPr>
          <w:rFonts w:eastAsia="Times New Roman"/>
          <w:sz w:val="24"/>
          <w:szCs w:val="24"/>
        </w:rPr>
        <w:t>ustatytais prievolių įvykdymo už</w:t>
      </w:r>
      <w:r w:rsidR="00825049">
        <w:rPr>
          <w:rFonts w:eastAsia="Times New Roman"/>
          <w:sz w:val="24"/>
          <w:szCs w:val="24"/>
        </w:rPr>
        <w:t>tikrinimo būdais.</w:t>
      </w:r>
    </w:p>
    <w:p w:rsidR="008A659E" w:rsidRDefault="008A659E">
      <w:pPr>
        <w:spacing w:line="19" w:lineRule="exact"/>
        <w:rPr>
          <w:rFonts w:eastAsia="Times New Roman"/>
          <w:sz w:val="24"/>
          <w:szCs w:val="24"/>
        </w:rPr>
      </w:pPr>
    </w:p>
    <w:p w:rsidR="008A659E" w:rsidRDefault="00825049" w:rsidP="00DD4F21">
      <w:pPr>
        <w:numPr>
          <w:ilvl w:val="0"/>
          <w:numId w:val="5"/>
        </w:numPr>
        <w:tabs>
          <w:tab w:val="left" w:pos="1276"/>
        </w:tabs>
        <w:spacing w:line="269" w:lineRule="auto"/>
        <w:ind w:firstLine="709"/>
        <w:jc w:val="both"/>
        <w:rPr>
          <w:rFonts w:eastAsia="Times New Roman"/>
          <w:sz w:val="24"/>
          <w:szCs w:val="24"/>
        </w:rPr>
      </w:pPr>
      <w:r>
        <w:rPr>
          <w:rFonts w:eastAsia="Times New Roman"/>
          <w:sz w:val="24"/>
          <w:szCs w:val="24"/>
        </w:rPr>
        <w:t>Pirkimo sutarties sąlygos pirkimo sutarties galiojimo laikotarpiu gali būti keičiamos vadovaujantis Viešųjų pirkimų 89 straipsniu.</w:t>
      </w:r>
    </w:p>
    <w:p w:rsidR="008A659E" w:rsidRDefault="008A659E">
      <w:pPr>
        <w:spacing w:line="339" w:lineRule="exact"/>
        <w:rPr>
          <w:rFonts w:eastAsia="Times New Roman"/>
          <w:sz w:val="24"/>
          <w:szCs w:val="24"/>
        </w:rPr>
      </w:pPr>
    </w:p>
    <w:p w:rsidR="00234ACE" w:rsidRDefault="00234ACE">
      <w:pPr>
        <w:spacing w:line="339" w:lineRule="exact"/>
        <w:rPr>
          <w:rFonts w:eastAsia="Times New Roman"/>
          <w:sz w:val="24"/>
          <w:szCs w:val="24"/>
        </w:rPr>
      </w:pPr>
    </w:p>
    <w:p w:rsidR="008A659E" w:rsidRDefault="00825049">
      <w:pPr>
        <w:ind w:left="3680"/>
        <w:rPr>
          <w:rFonts w:eastAsia="Times New Roman"/>
          <w:sz w:val="24"/>
          <w:szCs w:val="24"/>
        </w:rPr>
      </w:pPr>
      <w:r>
        <w:rPr>
          <w:rFonts w:eastAsia="Times New Roman"/>
          <w:b/>
          <w:bCs/>
          <w:sz w:val="24"/>
          <w:szCs w:val="24"/>
        </w:rPr>
        <w:t>X. PIRKIMŲ BŪDAI</w:t>
      </w:r>
    </w:p>
    <w:p w:rsidR="008A659E" w:rsidRDefault="008A659E">
      <w:pPr>
        <w:spacing w:line="384" w:lineRule="exact"/>
        <w:rPr>
          <w:rFonts w:eastAsia="Times New Roman"/>
          <w:sz w:val="24"/>
          <w:szCs w:val="24"/>
        </w:rPr>
      </w:pPr>
    </w:p>
    <w:p w:rsidR="008A659E" w:rsidRDefault="00825049" w:rsidP="00DD4F21">
      <w:pPr>
        <w:numPr>
          <w:ilvl w:val="0"/>
          <w:numId w:val="5"/>
        </w:numPr>
        <w:ind w:left="1134" w:hanging="425"/>
        <w:rPr>
          <w:rFonts w:eastAsia="Times New Roman"/>
          <w:sz w:val="24"/>
          <w:szCs w:val="24"/>
        </w:rPr>
      </w:pPr>
      <w:r>
        <w:rPr>
          <w:rFonts w:eastAsia="Times New Roman"/>
          <w:sz w:val="24"/>
          <w:szCs w:val="24"/>
        </w:rPr>
        <w:t>Viešieji pirkimai atliekami šiais būdais:</w:t>
      </w:r>
    </w:p>
    <w:p w:rsidR="008A659E" w:rsidRDefault="008A659E">
      <w:pPr>
        <w:spacing w:line="46" w:lineRule="exact"/>
        <w:rPr>
          <w:sz w:val="20"/>
          <w:szCs w:val="20"/>
        </w:rPr>
      </w:pPr>
    </w:p>
    <w:p w:rsidR="008A659E" w:rsidRDefault="00DD4F21" w:rsidP="00DD4F21">
      <w:pPr>
        <w:rPr>
          <w:sz w:val="20"/>
          <w:szCs w:val="20"/>
        </w:rPr>
      </w:pPr>
      <w:r>
        <w:rPr>
          <w:rFonts w:eastAsia="Times New Roman"/>
          <w:sz w:val="24"/>
          <w:szCs w:val="24"/>
        </w:rPr>
        <w:t xml:space="preserve">            </w:t>
      </w:r>
      <w:r w:rsidR="00234ACE">
        <w:rPr>
          <w:rFonts w:eastAsia="Times New Roman"/>
          <w:sz w:val="24"/>
          <w:szCs w:val="24"/>
        </w:rPr>
        <w:t>74</w:t>
      </w:r>
      <w:r w:rsidR="00825049">
        <w:rPr>
          <w:rFonts w:eastAsia="Times New Roman"/>
          <w:sz w:val="24"/>
          <w:szCs w:val="24"/>
        </w:rPr>
        <w:t>.1.</w:t>
      </w:r>
      <w:r w:rsidR="00234ACE">
        <w:rPr>
          <w:rFonts w:eastAsia="Times New Roman"/>
          <w:sz w:val="24"/>
          <w:szCs w:val="24"/>
        </w:rPr>
        <w:t xml:space="preserve"> </w:t>
      </w:r>
      <w:r w:rsidR="00825049">
        <w:rPr>
          <w:rFonts w:eastAsia="Times New Roman"/>
          <w:sz w:val="24"/>
          <w:szCs w:val="24"/>
        </w:rPr>
        <w:t>atviro konkurso;</w:t>
      </w:r>
    </w:p>
    <w:p w:rsidR="008A659E" w:rsidRDefault="008A659E">
      <w:pPr>
        <w:spacing w:line="46" w:lineRule="exact"/>
        <w:rPr>
          <w:sz w:val="20"/>
          <w:szCs w:val="20"/>
        </w:rPr>
      </w:pPr>
    </w:p>
    <w:p w:rsidR="008A659E" w:rsidRDefault="00DD4F21" w:rsidP="00DD4F21">
      <w:pPr>
        <w:rPr>
          <w:sz w:val="20"/>
          <w:szCs w:val="20"/>
        </w:rPr>
      </w:pPr>
      <w:r>
        <w:rPr>
          <w:rFonts w:eastAsia="Times New Roman"/>
          <w:sz w:val="24"/>
          <w:szCs w:val="24"/>
        </w:rPr>
        <w:t xml:space="preserve">            </w:t>
      </w:r>
      <w:r w:rsidR="00234ACE">
        <w:rPr>
          <w:rFonts w:eastAsia="Times New Roman"/>
          <w:sz w:val="24"/>
          <w:szCs w:val="24"/>
        </w:rPr>
        <w:t>74</w:t>
      </w:r>
      <w:r w:rsidR="00825049">
        <w:rPr>
          <w:rFonts w:eastAsia="Times New Roman"/>
          <w:sz w:val="24"/>
          <w:szCs w:val="24"/>
        </w:rPr>
        <w:t>.2. riboto konkurso;</w:t>
      </w:r>
    </w:p>
    <w:p w:rsidR="008A659E" w:rsidRDefault="008A659E">
      <w:pPr>
        <w:spacing w:line="46" w:lineRule="exact"/>
        <w:rPr>
          <w:sz w:val="20"/>
          <w:szCs w:val="20"/>
        </w:rPr>
      </w:pPr>
    </w:p>
    <w:p w:rsidR="008A659E" w:rsidRDefault="00DD4F21" w:rsidP="00DD4F21">
      <w:pPr>
        <w:rPr>
          <w:sz w:val="20"/>
          <w:szCs w:val="20"/>
        </w:rPr>
      </w:pPr>
      <w:r>
        <w:rPr>
          <w:rFonts w:eastAsia="Times New Roman"/>
          <w:sz w:val="24"/>
          <w:szCs w:val="24"/>
        </w:rPr>
        <w:t xml:space="preserve">            </w:t>
      </w:r>
      <w:r w:rsidR="00234ACE">
        <w:rPr>
          <w:rFonts w:eastAsia="Times New Roman"/>
          <w:sz w:val="24"/>
          <w:szCs w:val="24"/>
        </w:rPr>
        <w:t>74</w:t>
      </w:r>
      <w:r w:rsidR="00825049">
        <w:rPr>
          <w:rFonts w:eastAsia="Times New Roman"/>
          <w:sz w:val="24"/>
          <w:szCs w:val="24"/>
        </w:rPr>
        <w:t>.3. skelbiamų derybų;</w:t>
      </w:r>
    </w:p>
    <w:p w:rsidR="008A659E" w:rsidRDefault="008A659E">
      <w:pPr>
        <w:spacing w:line="48" w:lineRule="exact"/>
        <w:rPr>
          <w:sz w:val="20"/>
          <w:szCs w:val="20"/>
        </w:rPr>
      </w:pPr>
    </w:p>
    <w:p w:rsidR="008A659E" w:rsidRDefault="00DD4F21" w:rsidP="00DD4F21">
      <w:pPr>
        <w:rPr>
          <w:sz w:val="20"/>
          <w:szCs w:val="20"/>
        </w:rPr>
      </w:pPr>
      <w:r>
        <w:rPr>
          <w:rFonts w:eastAsia="Times New Roman"/>
          <w:sz w:val="24"/>
          <w:szCs w:val="24"/>
        </w:rPr>
        <w:t xml:space="preserve">            </w:t>
      </w:r>
      <w:r w:rsidR="00234ACE">
        <w:rPr>
          <w:rFonts w:eastAsia="Times New Roman"/>
          <w:sz w:val="24"/>
          <w:szCs w:val="24"/>
        </w:rPr>
        <w:t>74</w:t>
      </w:r>
      <w:r w:rsidR="00825049">
        <w:rPr>
          <w:rFonts w:eastAsia="Times New Roman"/>
          <w:sz w:val="24"/>
          <w:szCs w:val="24"/>
        </w:rPr>
        <w:t>.4.</w:t>
      </w:r>
      <w:r w:rsidR="00234ACE">
        <w:rPr>
          <w:rFonts w:eastAsia="Times New Roman"/>
          <w:sz w:val="24"/>
          <w:szCs w:val="24"/>
        </w:rPr>
        <w:t xml:space="preserve"> </w:t>
      </w:r>
      <w:r w:rsidR="00825049">
        <w:rPr>
          <w:rFonts w:eastAsia="Times New Roman"/>
          <w:sz w:val="24"/>
          <w:szCs w:val="24"/>
        </w:rPr>
        <w:t>neskelbiamų derybų;</w:t>
      </w:r>
    </w:p>
    <w:p w:rsidR="008A659E" w:rsidRDefault="008A659E">
      <w:pPr>
        <w:spacing w:line="46" w:lineRule="exact"/>
        <w:rPr>
          <w:sz w:val="20"/>
          <w:szCs w:val="20"/>
        </w:rPr>
      </w:pPr>
    </w:p>
    <w:p w:rsidR="008A659E" w:rsidRDefault="00DD4F21" w:rsidP="00DD4F21">
      <w:pPr>
        <w:rPr>
          <w:sz w:val="20"/>
          <w:szCs w:val="20"/>
        </w:rPr>
      </w:pPr>
      <w:r>
        <w:rPr>
          <w:rFonts w:eastAsia="Times New Roman"/>
          <w:sz w:val="24"/>
          <w:szCs w:val="24"/>
        </w:rPr>
        <w:t xml:space="preserve">            </w:t>
      </w:r>
      <w:r w:rsidR="00234ACE">
        <w:rPr>
          <w:rFonts w:eastAsia="Times New Roman"/>
          <w:sz w:val="24"/>
          <w:szCs w:val="24"/>
        </w:rPr>
        <w:t>74</w:t>
      </w:r>
      <w:r w:rsidR="00825049">
        <w:rPr>
          <w:rFonts w:eastAsia="Times New Roman"/>
          <w:sz w:val="24"/>
          <w:szCs w:val="24"/>
        </w:rPr>
        <w:t>.5. apklausos.</w:t>
      </w:r>
    </w:p>
    <w:p w:rsidR="008A659E" w:rsidRDefault="008A659E">
      <w:pPr>
        <w:spacing w:line="58" w:lineRule="exact"/>
        <w:rPr>
          <w:sz w:val="20"/>
          <w:szCs w:val="20"/>
        </w:rPr>
      </w:pPr>
    </w:p>
    <w:p w:rsidR="008A659E" w:rsidRPr="00234ACE" w:rsidRDefault="00825049" w:rsidP="00DD4F21">
      <w:pPr>
        <w:pStyle w:val="Sraopastraipa"/>
        <w:numPr>
          <w:ilvl w:val="0"/>
          <w:numId w:val="5"/>
        </w:numPr>
        <w:tabs>
          <w:tab w:val="left" w:pos="932"/>
          <w:tab w:val="left" w:pos="1276"/>
        </w:tabs>
        <w:spacing w:line="269" w:lineRule="auto"/>
        <w:ind w:left="0" w:firstLine="709"/>
        <w:rPr>
          <w:rFonts w:eastAsia="Times New Roman"/>
          <w:sz w:val="24"/>
          <w:szCs w:val="24"/>
        </w:rPr>
      </w:pPr>
      <w:r w:rsidRPr="00234ACE">
        <w:rPr>
          <w:rFonts w:eastAsia="Times New Roman"/>
          <w:sz w:val="24"/>
          <w:szCs w:val="24"/>
        </w:rPr>
        <w:t>Pirkimas supaprastinto atviro, supaprastinto riboto konkurso ar supaprastintų skelbiamų derybų būdu gali būti atliktas visais atvejais, tinkamai apie jį paskelbus.</w:t>
      </w:r>
    </w:p>
    <w:p w:rsidR="008A659E" w:rsidRDefault="008A659E">
      <w:pPr>
        <w:spacing w:line="359" w:lineRule="exact"/>
        <w:rPr>
          <w:sz w:val="20"/>
          <w:szCs w:val="20"/>
        </w:rPr>
      </w:pPr>
    </w:p>
    <w:p w:rsidR="008A659E" w:rsidRDefault="00825049">
      <w:pPr>
        <w:ind w:right="160"/>
        <w:jc w:val="center"/>
        <w:rPr>
          <w:sz w:val="20"/>
          <w:szCs w:val="20"/>
        </w:rPr>
      </w:pPr>
      <w:r>
        <w:rPr>
          <w:rFonts w:eastAsia="Times New Roman"/>
          <w:b/>
          <w:bCs/>
          <w:sz w:val="24"/>
          <w:szCs w:val="24"/>
        </w:rPr>
        <w:t>XI. ATVIRAS KONKURSAS</w:t>
      </w:r>
    </w:p>
    <w:p w:rsidR="008A659E" w:rsidRDefault="008A659E">
      <w:pPr>
        <w:spacing w:line="362" w:lineRule="exact"/>
        <w:rPr>
          <w:sz w:val="20"/>
          <w:szCs w:val="20"/>
        </w:rPr>
      </w:pPr>
    </w:p>
    <w:p w:rsidR="008A659E" w:rsidRPr="00234ACE" w:rsidRDefault="00825049" w:rsidP="006C23E1">
      <w:pPr>
        <w:pStyle w:val="Sraopastraipa"/>
        <w:numPr>
          <w:ilvl w:val="0"/>
          <w:numId w:val="5"/>
        </w:numPr>
        <w:tabs>
          <w:tab w:val="left" w:pos="1134"/>
        </w:tabs>
        <w:ind w:hanging="11"/>
        <w:rPr>
          <w:rFonts w:eastAsia="Times New Roman"/>
          <w:sz w:val="24"/>
          <w:szCs w:val="24"/>
        </w:rPr>
      </w:pPr>
      <w:r w:rsidRPr="00234ACE">
        <w:rPr>
          <w:rFonts w:eastAsia="Times New Roman"/>
          <w:sz w:val="24"/>
          <w:szCs w:val="24"/>
        </w:rPr>
        <w:t>Atvirą konkursą perkančioji organizacija gali vykdyti visais atvejais.</w:t>
      </w:r>
    </w:p>
    <w:p w:rsidR="008A659E" w:rsidRDefault="008A659E">
      <w:pPr>
        <w:spacing w:line="12" w:lineRule="exact"/>
        <w:rPr>
          <w:sz w:val="20"/>
          <w:szCs w:val="20"/>
        </w:rPr>
      </w:pPr>
    </w:p>
    <w:p w:rsidR="008A659E" w:rsidRPr="00234ACE" w:rsidRDefault="00825049" w:rsidP="006C23E1">
      <w:pPr>
        <w:pStyle w:val="Sraopastraipa"/>
        <w:numPr>
          <w:ilvl w:val="0"/>
          <w:numId w:val="6"/>
        </w:numPr>
        <w:tabs>
          <w:tab w:val="left" w:pos="426"/>
          <w:tab w:val="left" w:pos="1117"/>
        </w:tabs>
        <w:spacing w:line="234" w:lineRule="auto"/>
        <w:ind w:left="0" w:firstLine="709"/>
        <w:rPr>
          <w:rFonts w:eastAsia="Times New Roman"/>
          <w:sz w:val="24"/>
          <w:szCs w:val="24"/>
        </w:rPr>
      </w:pPr>
      <w:r w:rsidRPr="00234ACE">
        <w:rPr>
          <w:rFonts w:eastAsia="Times New Roman"/>
          <w:sz w:val="24"/>
          <w:szCs w:val="24"/>
        </w:rPr>
        <w:t>Atliekant pirkimą atviro konkurso būdu, pasiūlymą gali pateikti kiekvienas suinteresuotas tiekėjas. Dalyvių skaičius atvirame konkurse neribojamas.</w:t>
      </w:r>
    </w:p>
    <w:p w:rsidR="008A659E" w:rsidRDefault="008A659E">
      <w:pPr>
        <w:spacing w:line="1" w:lineRule="exact"/>
        <w:rPr>
          <w:rFonts w:eastAsia="Times New Roman"/>
          <w:sz w:val="24"/>
          <w:szCs w:val="24"/>
        </w:rPr>
      </w:pPr>
    </w:p>
    <w:p w:rsidR="008A659E" w:rsidRDefault="00825049" w:rsidP="006C23E1">
      <w:pPr>
        <w:numPr>
          <w:ilvl w:val="0"/>
          <w:numId w:val="6"/>
        </w:numPr>
        <w:tabs>
          <w:tab w:val="left" w:pos="1100"/>
        </w:tabs>
        <w:ind w:left="1100" w:hanging="391"/>
        <w:rPr>
          <w:rFonts w:eastAsia="Times New Roman"/>
          <w:sz w:val="24"/>
          <w:szCs w:val="24"/>
        </w:rPr>
      </w:pPr>
      <w:r>
        <w:rPr>
          <w:rFonts w:eastAsia="Times New Roman"/>
          <w:sz w:val="24"/>
          <w:szCs w:val="24"/>
        </w:rPr>
        <w:t>Perkančioji organizacija atvirą konkursą vykdo šiais etapais:</w:t>
      </w:r>
    </w:p>
    <w:p w:rsidR="008A659E" w:rsidRDefault="008A659E">
      <w:pPr>
        <w:spacing w:line="12" w:lineRule="exact"/>
        <w:rPr>
          <w:rFonts w:eastAsia="Times New Roman"/>
          <w:sz w:val="24"/>
          <w:szCs w:val="24"/>
        </w:rPr>
      </w:pPr>
    </w:p>
    <w:p w:rsidR="008A659E" w:rsidRDefault="00234ACE" w:rsidP="006C23E1">
      <w:pPr>
        <w:spacing w:line="234" w:lineRule="auto"/>
        <w:ind w:left="260" w:firstLine="449"/>
        <w:rPr>
          <w:rFonts w:eastAsia="Times New Roman"/>
          <w:sz w:val="24"/>
          <w:szCs w:val="24"/>
        </w:rPr>
      </w:pPr>
      <w:r>
        <w:rPr>
          <w:rFonts w:eastAsia="Times New Roman"/>
          <w:sz w:val="24"/>
          <w:szCs w:val="24"/>
        </w:rPr>
        <w:t>78</w:t>
      </w:r>
      <w:r w:rsidR="00825049">
        <w:rPr>
          <w:rFonts w:eastAsia="Times New Roman"/>
          <w:sz w:val="24"/>
          <w:szCs w:val="24"/>
        </w:rPr>
        <w:t>.1.</w:t>
      </w:r>
      <w:r>
        <w:rPr>
          <w:rFonts w:eastAsia="Times New Roman"/>
          <w:sz w:val="24"/>
          <w:szCs w:val="24"/>
        </w:rPr>
        <w:t xml:space="preserve">   </w:t>
      </w:r>
      <w:r w:rsidR="00825049">
        <w:rPr>
          <w:rFonts w:eastAsia="Times New Roman"/>
          <w:sz w:val="24"/>
          <w:szCs w:val="24"/>
        </w:rPr>
        <w:t>skelbia apie pirkimą, Viešųjų pirkimo įstatymo 31 - 34 straipsniuose nustatyta tvarka kviesdama tiekėjus pateikti pasiūlymus;</w:t>
      </w:r>
    </w:p>
    <w:p w:rsidR="008A659E" w:rsidRDefault="008A659E">
      <w:pPr>
        <w:spacing w:line="13" w:lineRule="exact"/>
        <w:rPr>
          <w:rFonts w:eastAsia="Times New Roman"/>
          <w:sz w:val="24"/>
          <w:szCs w:val="24"/>
        </w:rPr>
      </w:pPr>
    </w:p>
    <w:p w:rsidR="008A659E" w:rsidRPr="00234ACE" w:rsidRDefault="00234ACE" w:rsidP="006C23E1">
      <w:pPr>
        <w:pStyle w:val="Sraopastraipa"/>
        <w:numPr>
          <w:ilvl w:val="1"/>
          <w:numId w:val="37"/>
        </w:numPr>
        <w:tabs>
          <w:tab w:val="left" w:pos="1345"/>
        </w:tabs>
        <w:spacing w:line="236" w:lineRule="auto"/>
        <w:ind w:left="0" w:firstLine="709"/>
        <w:jc w:val="both"/>
        <w:rPr>
          <w:rFonts w:eastAsia="Times New Roman"/>
          <w:sz w:val="24"/>
          <w:szCs w:val="24"/>
        </w:rPr>
      </w:pPr>
      <w:r>
        <w:rPr>
          <w:rFonts w:eastAsia="Times New Roman"/>
          <w:sz w:val="24"/>
          <w:szCs w:val="24"/>
        </w:rPr>
        <w:t xml:space="preserve">  </w:t>
      </w:r>
      <w:r w:rsidR="00825049" w:rsidRPr="00234ACE">
        <w:rPr>
          <w:rFonts w:eastAsia="Times New Roman"/>
          <w:sz w:val="24"/>
          <w:szCs w:val="24"/>
        </w:rPr>
        <w:t>patikrina, ar nėra pirkimo dokumentuose nustatytų dalyvių pašalinimo pagrindų, ar dalyviai atitinka keliamus kvalifikacijos reikalavimus ir, jeigu taikytina, reikalaujamus kokybės vadybos sistemos ir (arba) aplinkos apsaugos vadybos sistemos standartus;</w:t>
      </w:r>
    </w:p>
    <w:p w:rsidR="008A659E" w:rsidRDefault="008A659E">
      <w:pPr>
        <w:spacing w:line="14" w:lineRule="exact"/>
        <w:rPr>
          <w:rFonts w:eastAsia="Times New Roman"/>
          <w:sz w:val="24"/>
          <w:szCs w:val="24"/>
        </w:rPr>
      </w:pPr>
    </w:p>
    <w:p w:rsidR="008A659E" w:rsidRPr="00A7249F" w:rsidRDefault="00A7249F" w:rsidP="006C23E1">
      <w:pPr>
        <w:pStyle w:val="Sraopastraipa"/>
        <w:numPr>
          <w:ilvl w:val="1"/>
          <w:numId w:val="38"/>
        </w:numPr>
        <w:tabs>
          <w:tab w:val="left" w:pos="1342"/>
        </w:tabs>
        <w:spacing w:line="234" w:lineRule="auto"/>
        <w:ind w:left="0" w:firstLine="709"/>
        <w:rPr>
          <w:rFonts w:eastAsia="Times New Roman"/>
          <w:sz w:val="24"/>
          <w:szCs w:val="24"/>
        </w:rPr>
      </w:pPr>
      <w:r>
        <w:rPr>
          <w:rFonts w:eastAsia="Times New Roman"/>
          <w:sz w:val="24"/>
          <w:szCs w:val="24"/>
        </w:rPr>
        <w:t xml:space="preserve">  </w:t>
      </w:r>
      <w:r w:rsidR="00825049" w:rsidRPr="00A7249F">
        <w:rPr>
          <w:rFonts w:eastAsia="Times New Roman"/>
          <w:sz w:val="24"/>
          <w:szCs w:val="24"/>
        </w:rPr>
        <w:t>nagrinėja, vertina ir palygina dalyvių pateiktus pasiūlymus, vadovaudamasi pirkimo dokumentuose nustatytomis sąlygomis.</w:t>
      </w:r>
    </w:p>
    <w:p w:rsidR="008A659E" w:rsidRDefault="008A659E">
      <w:pPr>
        <w:spacing w:line="13" w:lineRule="exact"/>
        <w:rPr>
          <w:rFonts w:eastAsia="Times New Roman"/>
          <w:sz w:val="24"/>
          <w:szCs w:val="24"/>
        </w:rPr>
      </w:pPr>
    </w:p>
    <w:p w:rsidR="008A659E" w:rsidRPr="00A7249F" w:rsidRDefault="00825049" w:rsidP="006C23E1">
      <w:pPr>
        <w:pStyle w:val="Sraopastraipa"/>
        <w:numPr>
          <w:ilvl w:val="0"/>
          <w:numId w:val="7"/>
        </w:numPr>
        <w:tabs>
          <w:tab w:val="left" w:pos="1114"/>
        </w:tabs>
        <w:spacing w:line="238" w:lineRule="auto"/>
        <w:ind w:left="0" w:firstLine="709"/>
        <w:jc w:val="both"/>
        <w:rPr>
          <w:rFonts w:eastAsia="Times New Roman"/>
          <w:sz w:val="24"/>
          <w:szCs w:val="24"/>
        </w:rPr>
      </w:pPr>
      <w:r w:rsidRPr="00A7249F">
        <w:rPr>
          <w:rFonts w:eastAsia="Times New Roman"/>
          <w:sz w:val="24"/>
          <w:szCs w:val="24"/>
        </w:rPr>
        <w:t>Atlikdama pirkimą atviro konkurso būdu, perkančioji organizacija gali nesilaikyti Viešųjų pirkimų įstatymo 59 straipsnio 3 dalyje nustatyto pirkimo procedūrų eiliškumo ir pirmiausia vertinti dalyvių pateiktus pasiūlymus, o įvertinusi pasiūlymus patikrinti, ar nėra ekonomiškai naudingiausią pasiūlymą pateikusio dalyvio pašalinimo pagrindų, ar šio dalyvio kvalifikacija atitinka nustatytus reikalavimus ir, jeigu taikytina, ar tiekėjas laikosi kokybės vadybos sistemos ir (arba) aplinkos apsaugos vadybos sistemos standartų. Perkančioji organizacija, n</w:t>
      </w:r>
      <w:r w:rsidR="00A7249F">
        <w:rPr>
          <w:rFonts w:eastAsia="Times New Roman"/>
          <w:sz w:val="24"/>
          <w:szCs w:val="24"/>
        </w:rPr>
        <w:t xml:space="preserve">audodamasi šia galimybe, turi </w:t>
      </w:r>
      <w:r w:rsidR="00A7249F">
        <w:rPr>
          <w:rFonts w:eastAsia="Times New Roman"/>
          <w:sz w:val="24"/>
          <w:szCs w:val="24"/>
        </w:rPr>
        <w:lastRenderedPageBreak/>
        <w:t>už</w:t>
      </w:r>
      <w:r w:rsidRPr="00A7249F">
        <w:rPr>
          <w:rFonts w:eastAsia="Times New Roman"/>
          <w:sz w:val="24"/>
          <w:szCs w:val="24"/>
        </w:rPr>
        <w:t>tikrinti, kad dalyvio tikrinimas būtų atliekamas nešališkai ir skaidriai, o pirkimo sutartis ar preliminarioji sutartis būtų sudaroma tik su nustatytus reikalavimus atitinkančiu tiekėju.</w:t>
      </w:r>
    </w:p>
    <w:p w:rsidR="008A659E" w:rsidRDefault="008A659E">
      <w:pPr>
        <w:spacing w:line="18" w:lineRule="exact"/>
        <w:rPr>
          <w:rFonts w:eastAsia="Times New Roman"/>
          <w:sz w:val="24"/>
          <w:szCs w:val="24"/>
        </w:rPr>
      </w:pPr>
    </w:p>
    <w:p w:rsidR="008A659E" w:rsidRDefault="00825049" w:rsidP="006C23E1">
      <w:pPr>
        <w:numPr>
          <w:ilvl w:val="0"/>
          <w:numId w:val="7"/>
        </w:numPr>
        <w:tabs>
          <w:tab w:val="left" w:pos="1114"/>
          <w:tab w:val="left" w:pos="1276"/>
        </w:tabs>
        <w:spacing w:line="234" w:lineRule="auto"/>
        <w:ind w:firstLine="709"/>
        <w:rPr>
          <w:rFonts w:eastAsia="Times New Roman"/>
          <w:sz w:val="24"/>
          <w:szCs w:val="24"/>
        </w:rPr>
      </w:pPr>
      <w:r>
        <w:rPr>
          <w:rFonts w:eastAsia="Times New Roman"/>
          <w:sz w:val="24"/>
          <w:szCs w:val="24"/>
        </w:rPr>
        <w:t>Pirkimą atliekant atviro konkurso būdu, perkančiosios organizacijos ir tiekėjų dery</w:t>
      </w:r>
      <w:r w:rsidR="00A7249F">
        <w:rPr>
          <w:rFonts w:eastAsia="Times New Roman"/>
          <w:sz w:val="24"/>
          <w:szCs w:val="24"/>
        </w:rPr>
        <w:t>bos yra draudž</w:t>
      </w:r>
      <w:r>
        <w:rPr>
          <w:rFonts w:eastAsia="Times New Roman"/>
          <w:sz w:val="24"/>
          <w:szCs w:val="24"/>
        </w:rPr>
        <w:t>iamos.</w:t>
      </w:r>
    </w:p>
    <w:p w:rsidR="008A659E" w:rsidRDefault="008A659E">
      <w:pPr>
        <w:spacing w:line="14" w:lineRule="exact"/>
        <w:rPr>
          <w:rFonts w:eastAsia="Times New Roman"/>
          <w:sz w:val="24"/>
          <w:szCs w:val="24"/>
        </w:rPr>
      </w:pPr>
    </w:p>
    <w:p w:rsidR="008A659E" w:rsidRDefault="00825049" w:rsidP="006C23E1">
      <w:pPr>
        <w:numPr>
          <w:ilvl w:val="0"/>
          <w:numId w:val="7"/>
        </w:numPr>
        <w:tabs>
          <w:tab w:val="left" w:pos="1160"/>
        </w:tabs>
        <w:spacing w:line="234" w:lineRule="auto"/>
        <w:ind w:firstLine="709"/>
        <w:rPr>
          <w:rFonts w:eastAsia="Times New Roman"/>
          <w:sz w:val="24"/>
          <w:szCs w:val="24"/>
        </w:rPr>
      </w:pPr>
      <w:r>
        <w:rPr>
          <w:rFonts w:eastAsia="Times New Roman"/>
          <w:sz w:val="24"/>
          <w:szCs w:val="24"/>
        </w:rPr>
        <w:t>Perkančioji organizacija pasiūlymų pateikimo terminą nustato vadovaudamasi Viešųjų pirkimų įstatymo 40 straipsnio nuostatomis.</w:t>
      </w:r>
    </w:p>
    <w:p w:rsidR="00A7249F" w:rsidRDefault="00A7249F">
      <w:pPr>
        <w:spacing w:line="330" w:lineRule="exact"/>
        <w:rPr>
          <w:sz w:val="20"/>
          <w:szCs w:val="20"/>
        </w:rPr>
      </w:pPr>
    </w:p>
    <w:p w:rsidR="008A659E" w:rsidRDefault="00825049">
      <w:pPr>
        <w:tabs>
          <w:tab w:val="left" w:pos="3720"/>
        </w:tabs>
        <w:ind w:left="3140"/>
        <w:rPr>
          <w:sz w:val="20"/>
          <w:szCs w:val="20"/>
        </w:rPr>
      </w:pPr>
      <w:r>
        <w:rPr>
          <w:rFonts w:eastAsia="Times New Roman"/>
          <w:b/>
          <w:bCs/>
          <w:sz w:val="24"/>
          <w:szCs w:val="24"/>
        </w:rPr>
        <w:t>XII.</w:t>
      </w:r>
      <w:r>
        <w:rPr>
          <w:sz w:val="20"/>
          <w:szCs w:val="20"/>
        </w:rPr>
        <w:tab/>
      </w:r>
      <w:r>
        <w:rPr>
          <w:rFonts w:eastAsia="Times New Roman"/>
          <w:b/>
          <w:bCs/>
          <w:sz w:val="23"/>
          <w:szCs w:val="23"/>
        </w:rPr>
        <w:t>RIBOTAS KONKURSAS</w:t>
      </w:r>
    </w:p>
    <w:p w:rsidR="008A659E" w:rsidRDefault="008A659E" w:rsidP="00A7249F">
      <w:pPr>
        <w:spacing w:line="384" w:lineRule="exact"/>
        <w:jc w:val="both"/>
        <w:rPr>
          <w:sz w:val="20"/>
          <w:szCs w:val="20"/>
        </w:rPr>
      </w:pPr>
    </w:p>
    <w:p w:rsidR="008A659E" w:rsidRPr="00A7249F" w:rsidRDefault="00825049" w:rsidP="006C23E1">
      <w:pPr>
        <w:pStyle w:val="Sraopastraipa"/>
        <w:numPr>
          <w:ilvl w:val="0"/>
          <w:numId w:val="7"/>
        </w:numPr>
        <w:tabs>
          <w:tab w:val="left" w:pos="1227"/>
        </w:tabs>
        <w:spacing w:line="229" w:lineRule="auto"/>
        <w:ind w:left="0" w:firstLine="709"/>
        <w:jc w:val="both"/>
        <w:rPr>
          <w:rFonts w:ascii="Calibri" w:eastAsia="Calibri" w:hAnsi="Calibri" w:cs="Calibri"/>
          <w:sz w:val="24"/>
          <w:szCs w:val="24"/>
        </w:rPr>
      </w:pPr>
      <w:r w:rsidRPr="00A7249F">
        <w:rPr>
          <w:rFonts w:eastAsia="Times New Roman"/>
          <w:sz w:val="24"/>
          <w:szCs w:val="24"/>
        </w:rPr>
        <w:t>Ribotą konkursą perkančioji organizacija ga</w:t>
      </w:r>
      <w:r w:rsidR="00A7249F">
        <w:rPr>
          <w:rFonts w:eastAsia="Times New Roman"/>
          <w:sz w:val="24"/>
          <w:szCs w:val="24"/>
        </w:rPr>
        <w:t>li vykdyti visais atvejais atsiž</w:t>
      </w:r>
      <w:r w:rsidRPr="00A7249F">
        <w:rPr>
          <w:rFonts w:eastAsia="Times New Roman"/>
          <w:sz w:val="24"/>
          <w:szCs w:val="24"/>
        </w:rPr>
        <w:t>velgdama į konkretaus pirkimo ypatumus.</w:t>
      </w:r>
    </w:p>
    <w:p w:rsidR="008A659E" w:rsidRDefault="008A659E" w:rsidP="00A7249F">
      <w:pPr>
        <w:spacing w:line="13" w:lineRule="exact"/>
        <w:jc w:val="both"/>
        <w:rPr>
          <w:rFonts w:ascii="Calibri" w:eastAsia="Calibri" w:hAnsi="Calibri" w:cs="Calibri"/>
          <w:sz w:val="24"/>
          <w:szCs w:val="24"/>
        </w:rPr>
      </w:pPr>
    </w:p>
    <w:p w:rsidR="00A7249F" w:rsidRPr="001F1080" w:rsidRDefault="00A7249F" w:rsidP="006C23E1">
      <w:pPr>
        <w:tabs>
          <w:tab w:val="left" w:pos="851"/>
        </w:tabs>
        <w:spacing w:line="237" w:lineRule="auto"/>
        <w:ind w:firstLine="709"/>
        <w:jc w:val="both"/>
        <w:rPr>
          <w:rFonts w:ascii="Calibri" w:eastAsia="Calibri" w:hAnsi="Calibri" w:cs="Calibri"/>
          <w:sz w:val="24"/>
          <w:szCs w:val="24"/>
        </w:rPr>
      </w:pPr>
      <w:r>
        <w:rPr>
          <w:rFonts w:eastAsia="Times New Roman"/>
          <w:sz w:val="24"/>
          <w:szCs w:val="24"/>
        </w:rPr>
        <w:t>83</w:t>
      </w:r>
      <w:r w:rsidR="00825049">
        <w:rPr>
          <w:rFonts w:eastAsia="Times New Roman"/>
          <w:sz w:val="24"/>
          <w:szCs w:val="24"/>
        </w:rPr>
        <w:t>. Atliekant pirkimą riboto konkurso būdu, paraišką gali pateikti kiekvienas suinteresuotas tiekėjas, pasiūlymus teikia tik perkančiosios organizacijos pakviesti kandidatai. Perkančioji organizacija gali apriboti kandidatų, kuriuos ji kvies pateikti pasiūlymus, skaičių, vadovaudamasi Viešųjų pirkimų įstatymo 54 straipsnio nuostatomis</w:t>
      </w:r>
      <w:r w:rsidR="001F1080">
        <w:rPr>
          <w:rFonts w:eastAsia="Times New Roman"/>
          <w:sz w:val="24"/>
          <w:szCs w:val="24"/>
        </w:rPr>
        <w:t>.</w:t>
      </w:r>
    </w:p>
    <w:p w:rsidR="008A659E" w:rsidRDefault="00A7249F" w:rsidP="00A7249F">
      <w:pPr>
        <w:ind w:right="-259"/>
        <w:rPr>
          <w:sz w:val="20"/>
          <w:szCs w:val="20"/>
        </w:rPr>
      </w:pPr>
      <w:r>
        <w:rPr>
          <w:sz w:val="20"/>
          <w:szCs w:val="20"/>
        </w:rPr>
        <w:t xml:space="preserve">           </w:t>
      </w:r>
      <w:r w:rsidR="001F1080">
        <w:rPr>
          <w:sz w:val="20"/>
          <w:szCs w:val="20"/>
        </w:rPr>
        <w:t xml:space="preserve">   </w:t>
      </w:r>
      <w:r>
        <w:rPr>
          <w:sz w:val="20"/>
          <w:szCs w:val="20"/>
        </w:rPr>
        <w:t xml:space="preserve"> </w:t>
      </w:r>
      <w:bookmarkStart w:id="12" w:name="page15"/>
      <w:bookmarkEnd w:id="12"/>
      <w:r w:rsidR="001F1080">
        <w:rPr>
          <w:rFonts w:eastAsia="Times New Roman"/>
          <w:sz w:val="24"/>
          <w:szCs w:val="24"/>
        </w:rPr>
        <w:t>84</w:t>
      </w:r>
      <w:r w:rsidR="00825049">
        <w:rPr>
          <w:rFonts w:eastAsia="Times New Roman"/>
          <w:sz w:val="24"/>
          <w:szCs w:val="24"/>
        </w:rPr>
        <w:t>.</w:t>
      </w:r>
      <w:r w:rsidR="001F1080">
        <w:rPr>
          <w:rFonts w:eastAsia="Times New Roman"/>
          <w:sz w:val="24"/>
          <w:szCs w:val="24"/>
        </w:rPr>
        <w:t xml:space="preserve">  </w:t>
      </w:r>
      <w:r w:rsidR="00825049">
        <w:rPr>
          <w:rFonts w:eastAsia="Times New Roman"/>
          <w:sz w:val="24"/>
          <w:szCs w:val="24"/>
        </w:rPr>
        <w:t xml:space="preserve"> Perkančioji organizacija ribotą konkursą vykdo šiais etapais:</w:t>
      </w:r>
    </w:p>
    <w:p w:rsidR="008A659E" w:rsidRDefault="006C23E1" w:rsidP="006C23E1">
      <w:pPr>
        <w:spacing w:line="234" w:lineRule="auto"/>
        <w:jc w:val="both"/>
        <w:rPr>
          <w:sz w:val="20"/>
          <w:szCs w:val="20"/>
        </w:rPr>
      </w:pPr>
      <w:r>
        <w:rPr>
          <w:sz w:val="20"/>
          <w:szCs w:val="20"/>
        </w:rPr>
        <w:t xml:space="preserve">              </w:t>
      </w:r>
      <w:r w:rsidR="001F1080">
        <w:rPr>
          <w:rFonts w:eastAsia="Times New Roman"/>
          <w:sz w:val="24"/>
          <w:szCs w:val="24"/>
        </w:rPr>
        <w:t xml:space="preserve"> 84</w:t>
      </w:r>
      <w:r w:rsidR="00825049">
        <w:rPr>
          <w:rFonts w:eastAsia="Times New Roman"/>
          <w:sz w:val="24"/>
          <w:szCs w:val="24"/>
        </w:rPr>
        <w:t>.1. skelbia apie pirkimą Viešųjų pirkimų įstatymo 31-34 straipsniuose nustatyta tvarka, kviesdama tiekėjus pateikti paraiškas;</w:t>
      </w:r>
    </w:p>
    <w:p w:rsidR="008A659E" w:rsidRDefault="008A659E">
      <w:pPr>
        <w:spacing w:line="14" w:lineRule="exact"/>
        <w:rPr>
          <w:sz w:val="20"/>
          <w:szCs w:val="20"/>
        </w:rPr>
      </w:pPr>
    </w:p>
    <w:p w:rsidR="008A659E" w:rsidRDefault="001F1080" w:rsidP="006C23E1">
      <w:pPr>
        <w:spacing w:line="236" w:lineRule="auto"/>
        <w:ind w:firstLine="284"/>
        <w:jc w:val="both"/>
        <w:rPr>
          <w:sz w:val="20"/>
          <w:szCs w:val="20"/>
        </w:rPr>
      </w:pPr>
      <w:r>
        <w:rPr>
          <w:rFonts w:eastAsia="Times New Roman"/>
          <w:sz w:val="24"/>
          <w:szCs w:val="24"/>
        </w:rPr>
        <w:t xml:space="preserve">       </w:t>
      </w:r>
      <w:r w:rsidR="006C23E1">
        <w:rPr>
          <w:rFonts w:eastAsia="Times New Roman"/>
          <w:sz w:val="24"/>
          <w:szCs w:val="24"/>
        </w:rPr>
        <w:t xml:space="preserve"> </w:t>
      </w:r>
      <w:r>
        <w:rPr>
          <w:rFonts w:eastAsia="Times New Roman"/>
          <w:sz w:val="24"/>
          <w:szCs w:val="24"/>
        </w:rPr>
        <w:t>84</w:t>
      </w:r>
      <w:r w:rsidR="00825049">
        <w:rPr>
          <w:rFonts w:eastAsia="Times New Roman"/>
          <w:sz w:val="24"/>
          <w:szCs w:val="24"/>
        </w:rPr>
        <w:t>.2. patikrina, ar nėra pirkimo dokumentuose nustatytų kandidatų pašalinimo pagrindų, ar kandidatai atitinka keliamus kvalifikacijos reikalavimus ir, jeigu taikytina, reikalaujamus kokybės vadybos sistemos ir (arba) aplinkos apsaugos vadybos sistemos standartus;</w:t>
      </w:r>
    </w:p>
    <w:p w:rsidR="008A659E" w:rsidRDefault="008A659E">
      <w:pPr>
        <w:spacing w:line="14" w:lineRule="exact"/>
        <w:rPr>
          <w:sz w:val="20"/>
          <w:szCs w:val="20"/>
        </w:rPr>
      </w:pPr>
    </w:p>
    <w:p w:rsidR="008A659E" w:rsidRDefault="006C23E1" w:rsidP="006C23E1">
      <w:pPr>
        <w:spacing w:line="234" w:lineRule="auto"/>
        <w:jc w:val="both"/>
        <w:rPr>
          <w:sz w:val="20"/>
          <w:szCs w:val="20"/>
        </w:rPr>
      </w:pPr>
      <w:r>
        <w:rPr>
          <w:rFonts w:eastAsia="Times New Roman"/>
          <w:sz w:val="24"/>
          <w:szCs w:val="24"/>
        </w:rPr>
        <w:t xml:space="preserve">            </w:t>
      </w:r>
      <w:r w:rsidR="001F1080">
        <w:rPr>
          <w:rFonts w:eastAsia="Times New Roman"/>
          <w:sz w:val="24"/>
          <w:szCs w:val="24"/>
        </w:rPr>
        <w:t xml:space="preserve"> 84</w:t>
      </w:r>
      <w:r w:rsidR="00825049">
        <w:rPr>
          <w:rFonts w:eastAsia="Times New Roman"/>
          <w:sz w:val="24"/>
          <w:szCs w:val="24"/>
        </w:rPr>
        <w:t>.3. atlieka kandidatų kvalifikacinę atranką pagal nustatytas procedūras ir kriterijus, jeigu tokia atranka nurodyta pirkimo dokumentuose;</w:t>
      </w:r>
    </w:p>
    <w:p w:rsidR="008A659E" w:rsidRDefault="008A659E">
      <w:pPr>
        <w:spacing w:line="14" w:lineRule="exact"/>
        <w:rPr>
          <w:sz w:val="20"/>
          <w:szCs w:val="20"/>
        </w:rPr>
      </w:pPr>
    </w:p>
    <w:p w:rsidR="008A659E" w:rsidRDefault="006C23E1" w:rsidP="006C23E1">
      <w:pPr>
        <w:spacing w:line="234" w:lineRule="auto"/>
        <w:jc w:val="both"/>
        <w:rPr>
          <w:sz w:val="20"/>
          <w:szCs w:val="20"/>
        </w:rPr>
      </w:pPr>
      <w:r>
        <w:rPr>
          <w:rFonts w:eastAsia="Times New Roman"/>
          <w:sz w:val="24"/>
          <w:szCs w:val="24"/>
        </w:rPr>
        <w:t xml:space="preserve">            </w:t>
      </w:r>
      <w:r w:rsidR="001F1080">
        <w:rPr>
          <w:rFonts w:eastAsia="Times New Roman"/>
          <w:sz w:val="24"/>
          <w:szCs w:val="24"/>
        </w:rPr>
        <w:t xml:space="preserve"> 84</w:t>
      </w:r>
      <w:r w:rsidR="00825049">
        <w:rPr>
          <w:rFonts w:eastAsia="Times New Roman"/>
          <w:sz w:val="24"/>
          <w:szCs w:val="24"/>
        </w:rPr>
        <w:t>.4. atrinktus kandidatus vienu metu raštu kviečia pateikti pasiūlymus. Kvietime pateikiama Viešųjų pirkimų įstatymo 3 priedo 1 punkte nurodyta informacija;</w:t>
      </w:r>
    </w:p>
    <w:p w:rsidR="008A659E" w:rsidRDefault="008A659E">
      <w:pPr>
        <w:spacing w:line="14" w:lineRule="exact"/>
        <w:rPr>
          <w:sz w:val="20"/>
          <w:szCs w:val="20"/>
        </w:rPr>
      </w:pPr>
    </w:p>
    <w:p w:rsidR="008A659E" w:rsidRDefault="006C23E1" w:rsidP="006C23E1">
      <w:pPr>
        <w:spacing w:line="234" w:lineRule="auto"/>
        <w:jc w:val="both"/>
        <w:rPr>
          <w:sz w:val="20"/>
          <w:szCs w:val="20"/>
        </w:rPr>
      </w:pPr>
      <w:r>
        <w:rPr>
          <w:rFonts w:eastAsia="Times New Roman"/>
          <w:sz w:val="24"/>
          <w:szCs w:val="24"/>
        </w:rPr>
        <w:t xml:space="preserve">             </w:t>
      </w:r>
      <w:r w:rsidR="001F1080">
        <w:rPr>
          <w:rFonts w:eastAsia="Times New Roman"/>
          <w:sz w:val="24"/>
          <w:szCs w:val="24"/>
        </w:rPr>
        <w:t>84</w:t>
      </w:r>
      <w:r w:rsidR="00825049">
        <w:rPr>
          <w:rFonts w:eastAsia="Times New Roman"/>
          <w:sz w:val="24"/>
          <w:szCs w:val="24"/>
        </w:rPr>
        <w:t>.5. nagrinėja, vertina ir palygina pakviestų dalyvių pateiktus pasiūlymus, vadovaudamasi pirkimo dokumentuose nustatytomis sąlygomis.</w:t>
      </w:r>
    </w:p>
    <w:p w:rsidR="008A659E" w:rsidRDefault="008A659E">
      <w:pPr>
        <w:spacing w:line="14" w:lineRule="exact"/>
        <w:rPr>
          <w:sz w:val="20"/>
          <w:szCs w:val="20"/>
        </w:rPr>
      </w:pPr>
    </w:p>
    <w:p w:rsidR="008A659E" w:rsidRDefault="001F1080" w:rsidP="001F1080">
      <w:pPr>
        <w:spacing w:line="234" w:lineRule="auto"/>
        <w:ind w:firstLine="740"/>
        <w:jc w:val="both"/>
        <w:rPr>
          <w:sz w:val="20"/>
          <w:szCs w:val="20"/>
        </w:rPr>
      </w:pPr>
      <w:r>
        <w:rPr>
          <w:rFonts w:eastAsia="Times New Roman"/>
          <w:sz w:val="24"/>
          <w:szCs w:val="24"/>
        </w:rPr>
        <w:t>85</w:t>
      </w:r>
      <w:r w:rsidR="00825049">
        <w:rPr>
          <w:rFonts w:eastAsia="Times New Roman"/>
          <w:sz w:val="24"/>
          <w:szCs w:val="24"/>
        </w:rPr>
        <w:t xml:space="preserve">. Perkančioji organizacija paraiškų ir pasiūlymų pateikimo terminus nustato </w:t>
      </w:r>
      <w:r w:rsidR="00276A68">
        <w:rPr>
          <w:rFonts w:eastAsia="Times New Roman"/>
          <w:sz w:val="24"/>
          <w:szCs w:val="24"/>
        </w:rPr>
        <w:t xml:space="preserve">           </w:t>
      </w:r>
      <w:r w:rsidR="00825049">
        <w:rPr>
          <w:rFonts w:eastAsia="Times New Roman"/>
          <w:sz w:val="24"/>
          <w:szCs w:val="24"/>
        </w:rPr>
        <w:t>vadovaudamasi Viešųjų pirkimų įstatymo 40 straipsnio nuostatomis.</w:t>
      </w:r>
    </w:p>
    <w:p w:rsidR="008A659E" w:rsidRDefault="008A659E">
      <w:pPr>
        <w:spacing w:line="352" w:lineRule="exact"/>
        <w:rPr>
          <w:sz w:val="20"/>
          <w:szCs w:val="20"/>
        </w:rPr>
      </w:pPr>
    </w:p>
    <w:p w:rsidR="008A659E" w:rsidRDefault="00825049">
      <w:pPr>
        <w:ind w:right="260"/>
        <w:jc w:val="center"/>
        <w:rPr>
          <w:sz w:val="20"/>
          <w:szCs w:val="20"/>
        </w:rPr>
      </w:pPr>
      <w:r>
        <w:rPr>
          <w:rFonts w:eastAsia="Times New Roman"/>
          <w:b/>
          <w:bCs/>
          <w:sz w:val="24"/>
          <w:szCs w:val="24"/>
        </w:rPr>
        <w:t>XIII. SKELBIAMOS DERYBOS</w:t>
      </w:r>
    </w:p>
    <w:p w:rsidR="008A659E" w:rsidRDefault="008A659E">
      <w:pPr>
        <w:spacing w:line="385" w:lineRule="exact"/>
        <w:rPr>
          <w:sz w:val="20"/>
          <w:szCs w:val="20"/>
        </w:rPr>
      </w:pPr>
    </w:p>
    <w:p w:rsidR="008A659E" w:rsidRDefault="00AE2962" w:rsidP="00AE2962">
      <w:pPr>
        <w:spacing w:line="223" w:lineRule="auto"/>
        <w:rPr>
          <w:rFonts w:eastAsia="Times New Roman"/>
          <w:sz w:val="24"/>
          <w:szCs w:val="24"/>
        </w:rPr>
      </w:pPr>
      <w:r>
        <w:rPr>
          <w:rFonts w:ascii="Calibri" w:eastAsia="Calibri" w:hAnsi="Calibri" w:cs="Calibri"/>
          <w:sz w:val="24"/>
          <w:szCs w:val="24"/>
        </w:rPr>
        <w:t xml:space="preserve">              </w:t>
      </w:r>
      <w:r w:rsidR="00825049">
        <w:rPr>
          <w:rFonts w:ascii="Calibri" w:eastAsia="Calibri" w:hAnsi="Calibri" w:cs="Calibri"/>
          <w:sz w:val="24"/>
          <w:szCs w:val="24"/>
        </w:rPr>
        <w:t>8</w:t>
      </w:r>
      <w:r w:rsidR="00276A68">
        <w:rPr>
          <w:rFonts w:ascii="Calibri" w:eastAsia="Calibri" w:hAnsi="Calibri" w:cs="Calibri"/>
          <w:sz w:val="24"/>
          <w:szCs w:val="24"/>
        </w:rPr>
        <w:t>6</w:t>
      </w:r>
      <w:r w:rsidR="00825049">
        <w:rPr>
          <w:rFonts w:eastAsia="Times New Roman"/>
          <w:sz w:val="24"/>
          <w:szCs w:val="24"/>
        </w:rPr>
        <w:t>. Perkančioji organizacija tarptautinį pirkimą skelbiamų derybų būdu gali atlikti šiais</w:t>
      </w:r>
      <w:r w:rsidR="00825049">
        <w:rPr>
          <w:rFonts w:ascii="Calibri" w:eastAsia="Calibri" w:hAnsi="Calibri" w:cs="Calibri"/>
          <w:sz w:val="24"/>
          <w:szCs w:val="24"/>
        </w:rPr>
        <w:t xml:space="preserve"> </w:t>
      </w:r>
      <w:r w:rsidR="00825049">
        <w:rPr>
          <w:rFonts w:eastAsia="Times New Roman"/>
          <w:sz w:val="24"/>
          <w:szCs w:val="24"/>
        </w:rPr>
        <w:t>atvejais:</w:t>
      </w:r>
    </w:p>
    <w:p w:rsidR="008A659E" w:rsidRDefault="00AE2962" w:rsidP="00AE2962">
      <w:pPr>
        <w:rPr>
          <w:sz w:val="20"/>
          <w:szCs w:val="20"/>
        </w:rPr>
      </w:pPr>
      <w:r>
        <w:rPr>
          <w:rFonts w:eastAsia="Times New Roman"/>
          <w:sz w:val="24"/>
          <w:szCs w:val="24"/>
        </w:rPr>
        <w:t xml:space="preserve">            </w:t>
      </w:r>
      <w:r w:rsidR="00276A68">
        <w:rPr>
          <w:rFonts w:eastAsia="Times New Roman"/>
          <w:sz w:val="24"/>
          <w:szCs w:val="24"/>
        </w:rPr>
        <w:t>86</w:t>
      </w:r>
      <w:r w:rsidR="00825049">
        <w:rPr>
          <w:rFonts w:eastAsia="Times New Roman"/>
          <w:sz w:val="24"/>
          <w:szCs w:val="24"/>
        </w:rPr>
        <w:t>.1.</w:t>
      </w:r>
      <w:r w:rsidR="00276A68">
        <w:rPr>
          <w:rFonts w:eastAsia="Times New Roman"/>
          <w:sz w:val="24"/>
          <w:szCs w:val="24"/>
        </w:rPr>
        <w:t xml:space="preserve">  </w:t>
      </w:r>
      <w:r>
        <w:rPr>
          <w:rFonts w:eastAsia="Times New Roman"/>
          <w:sz w:val="24"/>
          <w:szCs w:val="24"/>
        </w:rPr>
        <w:t xml:space="preserve">  </w:t>
      </w:r>
      <w:r w:rsidR="00276A68">
        <w:rPr>
          <w:rFonts w:eastAsia="Times New Roman"/>
          <w:sz w:val="24"/>
          <w:szCs w:val="24"/>
        </w:rPr>
        <w:t xml:space="preserve"> </w:t>
      </w:r>
      <w:r w:rsidR="00825049">
        <w:rPr>
          <w:rFonts w:eastAsia="Times New Roman"/>
          <w:sz w:val="24"/>
          <w:szCs w:val="24"/>
        </w:rPr>
        <w:t>kai perkamos prekės, paslaugos ar darbai atitinka bent vieną iš kriterijų:</w:t>
      </w:r>
    </w:p>
    <w:p w:rsidR="008A659E" w:rsidRDefault="008A659E">
      <w:pPr>
        <w:spacing w:line="12" w:lineRule="exact"/>
        <w:rPr>
          <w:sz w:val="20"/>
          <w:szCs w:val="20"/>
        </w:rPr>
      </w:pPr>
    </w:p>
    <w:p w:rsidR="008A659E" w:rsidRDefault="00276A68" w:rsidP="00AE2962">
      <w:pPr>
        <w:spacing w:line="234" w:lineRule="auto"/>
        <w:ind w:firstLine="709"/>
        <w:jc w:val="both"/>
        <w:rPr>
          <w:sz w:val="20"/>
          <w:szCs w:val="20"/>
        </w:rPr>
      </w:pPr>
      <w:r>
        <w:rPr>
          <w:rFonts w:eastAsia="Times New Roman"/>
          <w:sz w:val="24"/>
          <w:szCs w:val="24"/>
        </w:rPr>
        <w:t>86</w:t>
      </w:r>
      <w:r w:rsidR="00825049">
        <w:rPr>
          <w:rFonts w:eastAsia="Times New Roman"/>
          <w:sz w:val="24"/>
          <w:szCs w:val="24"/>
        </w:rPr>
        <w:t>.1.1 perkančiosios organizacijos poreikiai negali būti patenkinti be specialaus lengvai prieinamų sprendinių pritaikymo;</w:t>
      </w:r>
    </w:p>
    <w:p w:rsidR="008A659E" w:rsidRDefault="008A659E">
      <w:pPr>
        <w:spacing w:line="2" w:lineRule="exact"/>
        <w:rPr>
          <w:sz w:val="20"/>
          <w:szCs w:val="20"/>
        </w:rPr>
      </w:pPr>
    </w:p>
    <w:p w:rsidR="008A659E" w:rsidRDefault="00AE2962">
      <w:pPr>
        <w:ind w:left="680"/>
        <w:rPr>
          <w:sz w:val="20"/>
          <w:szCs w:val="20"/>
        </w:rPr>
      </w:pPr>
      <w:r>
        <w:rPr>
          <w:rFonts w:eastAsia="Times New Roman"/>
          <w:sz w:val="24"/>
          <w:szCs w:val="24"/>
        </w:rPr>
        <w:t xml:space="preserve"> </w:t>
      </w:r>
      <w:r w:rsidR="00276A68">
        <w:rPr>
          <w:rFonts w:eastAsia="Times New Roman"/>
          <w:sz w:val="24"/>
          <w:szCs w:val="24"/>
        </w:rPr>
        <w:t>86</w:t>
      </w:r>
      <w:r w:rsidR="00825049">
        <w:rPr>
          <w:rFonts w:eastAsia="Times New Roman"/>
          <w:sz w:val="24"/>
          <w:szCs w:val="24"/>
        </w:rPr>
        <w:t xml:space="preserve">.1.2. </w:t>
      </w:r>
      <w:r w:rsidR="00276A68">
        <w:rPr>
          <w:rFonts w:eastAsia="Times New Roman"/>
          <w:sz w:val="24"/>
          <w:szCs w:val="24"/>
        </w:rPr>
        <w:t xml:space="preserve"> </w:t>
      </w:r>
      <w:r w:rsidR="00825049">
        <w:rPr>
          <w:rFonts w:eastAsia="Times New Roman"/>
          <w:sz w:val="24"/>
          <w:szCs w:val="24"/>
        </w:rPr>
        <w:t xml:space="preserve">prekės, paslaugos ar darbai apima </w:t>
      </w:r>
      <w:proofErr w:type="spellStart"/>
      <w:r w:rsidR="00825049">
        <w:rPr>
          <w:rFonts w:eastAsia="Times New Roman"/>
          <w:sz w:val="24"/>
          <w:szCs w:val="24"/>
        </w:rPr>
        <w:t>inovatyvius</w:t>
      </w:r>
      <w:proofErr w:type="spellEnd"/>
      <w:r w:rsidR="00825049">
        <w:rPr>
          <w:rFonts w:eastAsia="Times New Roman"/>
          <w:sz w:val="24"/>
          <w:szCs w:val="24"/>
        </w:rPr>
        <w:t xml:space="preserve"> ar projektinius sprendinius;</w:t>
      </w:r>
    </w:p>
    <w:p w:rsidR="008A659E" w:rsidRDefault="008A659E">
      <w:pPr>
        <w:spacing w:line="12" w:lineRule="exact"/>
        <w:rPr>
          <w:sz w:val="20"/>
          <w:szCs w:val="20"/>
        </w:rPr>
      </w:pPr>
    </w:p>
    <w:p w:rsidR="008A659E" w:rsidRDefault="00276A68" w:rsidP="00276A68">
      <w:pPr>
        <w:spacing w:line="236" w:lineRule="auto"/>
        <w:ind w:firstLine="680"/>
        <w:jc w:val="both"/>
        <w:rPr>
          <w:sz w:val="20"/>
          <w:szCs w:val="20"/>
        </w:rPr>
      </w:pPr>
      <w:r>
        <w:rPr>
          <w:rFonts w:eastAsia="Times New Roman"/>
          <w:sz w:val="24"/>
          <w:szCs w:val="24"/>
        </w:rPr>
        <w:t xml:space="preserve"> 86</w:t>
      </w:r>
      <w:r w:rsidR="00825049">
        <w:rPr>
          <w:rFonts w:eastAsia="Times New Roman"/>
          <w:sz w:val="24"/>
          <w:szCs w:val="24"/>
        </w:rPr>
        <w:t>.1.3.</w:t>
      </w:r>
      <w:r w:rsidR="00AE2962">
        <w:rPr>
          <w:rFonts w:eastAsia="Times New Roman"/>
          <w:sz w:val="24"/>
          <w:szCs w:val="24"/>
        </w:rPr>
        <w:t xml:space="preserve"> </w:t>
      </w:r>
      <w:r w:rsidR="00825049">
        <w:rPr>
          <w:rFonts w:eastAsia="Times New Roman"/>
          <w:sz w:val="24"/>
          <w:szCs w:val="24"/>
        </w:rPr>
        <w:t xml:space="preserve">dėl specifinių aplinkybių, susijusių su </w:t>
      </w:r>
      <w:r>
        <w:rPr>
          <w:rFonts w:eastAsia="Times New Roman"/>
          <w:sz w:val="24"/>
          <w:szCs w:val="24"/>
        </w:rPr>
        <w:t>prekių, paslaugų ar darbų pobūdž</w:t>
      </w:r>
      <w:r w:rsidR="00825049">
        <w:rPr>
          <w:rFonts w:eastAsia="Times New Roman"/>
          <w:sz w:val="24"/>
          <w:szCs w:val="24"/>
        </w:rPr>
        <w:t>iu, sudėtingumu, teisine ar finansine prigimtimi arba tenkančia rizika, pirkimo sutartis negali būti sudaryta be išankstinių derybų;</w:t>
      </w:r>
    </w:p>
    <w:p w:rsidR="008A659E" w:rsidRDefault="008A659E">
      <w:pPr>
        <w:spacing w:line="14" w:lineRule="exact"/>
        <w:rPr>
          <w:sz w:val="20"/>
          <w:szCs w:val="20"/>
        </w:rPr>
      </w:pPr>
    </w:p>
    <w:p w:rsidR="008A659E" w:rsidRDefault="00276A68" w:rsidP="00276A68">
      <w:pPr>
        <w:spacing w:line="237" w:lineRule="auto"/>
        <w:ind w:firstLine="680"/>
        <w:jc w:val="both"/>
        <w:rPr>
          <w:sz w:val="20"/>
          <w:szCs w:val="20"/>
        </w:rPr>
      </w:pPr>
      <w:r>
        <w:rPr>
          <w:rFonts w:eastAsia="Times New Roman"/>
          <w:sz w:val="24"/>
          <w:szCs w:val="24"/>
        </w:rPr>
        <w:t xml:space="preserve"> </w:t>
      </w:r>
      <w:r w:rsidR="00AE2962">
        <w:rPr>
          <w:rFonts w:eastAsia="Times New Roman"/>
          <w:sz w:val="24"/>
          <w:szCs w:val="24"/>
        </w:rPr>
        <w:t xml:space="preserve"> </w:t>
      </w:r>
      <w:r>
        <w:rPr>
          <w:rFonts w:eastAsia="Times New Roman"/>
          <w:sz w:val="24"/>
          <w:szCs w:val="24"/>
        </w:rPr>
        <w:t>86</w:t>
      </w:r>
      <w:r w:rsidR="00825049">
        <w:rPr>
          <w:rFonts w:eastAsia="Times New Roman"/>
          <w:sz w:val="24"/>
          <w:szCs w:val="24"/>
        </w:rPr>
        <w:t>.1.4.</w:t>
      </w:r>
      <w:r>
        <w:rPr>
          <w:rFonts w:eastAsia="Times New Roman"/>
          <w:sz w:val="24"/>
          <w:szCs w:val="24"/>
        </w:rPr>
        <w:t xml:space="preserve"> </w:t>
      </w:r>
      <w:r w:rsidR="00825049">
        <w:rPr>
          <w:rFonts w:eastAsia="Times New Roman"/>
          <w:sz w:val="24"/>
          <w:szCs w:val="24"/>
        </w:rPr>
        <w:t>perkančioji orga</w:t>
      </w:r>
      <w:r>
        <w:rPr>
          <w:rFonts w:eastAsia="Times New Roman"/>
          <w:sz w:val="24"/>
          <w:szCs w:val="24"/>
        </w:rPr>
        <w:t>nizacija negali tiksliai apibrėž</w:t>
      </w:r>
      <w:r w:rsidR="00825049">
        <w:rPr>
          <w:rFonts w:eastAsia="Times New Roman"/>
          <w:sz w:val="24"/>
          <w:szCs w:val="24"/>
        </w:rPr>
        <w:t>ti perkamo objekto techninės specifikacijos, pateikdama nuorodą į standartą, Europos techninio įvertinimo patvirtinimo dokumentą, informacinių ir ryšių technologijų bendrąją techninę specifikaciją ar tech</w:t>
      </w:r>
      <w:r>
        <w:rPr>
          <w:rFonts w:eastAsia="Times New Roman"/>
          <w:sz w:val="24"/>
          <w:szCs w:val="24"/>
        </w:rPr>
        <w:t>ninį pamatinį dokumentą, apibrėž</w:t>
      </w:r>
      <w:r w:rsidR="00825049">
        <w:rPr>
          <w:rFonts w:eastAsia="Times New Roman"/>
          <w:sz w:val="24"/>
          <w:szCs w:val="24"/>
        </w:rPr>
        <w:t>tus Viešųjų pirkimų įstatymo 2 straipsnio 10, 13, 30 ir 35 dalyse;</w:t>
      </w:r>
    </w:p>
    <w:p w:rsidR="008A659E" w:rsidRDefault="008A659E">
      <w:pPr>
        <w:spacing w:line="14" w:lineRule="exact"/>
        <w:rPr>
          <w:sz w:val="20"/>
          <w:szCs w:val="20"/>
        </w:rPr>
      </w:pPr>
    </w:p>
    <w:p w:rsidR="008A659E" w:rsidRDefault="00276A68" w:rsidP="00AE2962">
      <w:pPr>
        <w:spacing w:line="238" w:lineRule="auto"/>
        <w:ind w:firstLine="709"/>
        <w:jc w:val="both"/>
        <w:rPr>
          <w:sz w:val="20"/>
          <w:szCs w:val="20"/>
        </w:rPr>
      </w:pPr>
      <w:r>
        <w:rPr>
          <w:rFonts w:eastAsia="Times New Roman"/>
          <w:sz w:val="24"/>
          <w:szCs w:val="24"/>
        </w:rPr>
        <w:t xml:space="preserve"> 86</w:t>
      </w:r>
      <w:r w:rsidR="00825049">
        <w:rPr>
          <w:rFonts w:eastAsia="Times New Roman"/>
          <w:sz w:val="24"/>
          <w:szCs w:val="24"/>
        </w:rPr>
        <w:t xml:space="preserve">.1.5. </w:t>
      </w:r>
      <w:r>
        <w:rPr>
          <w:rFonts w:eastAsia="Times New Roman"/>
          <w:sz w:val="24"/>
          <w:szCs w:val="24"/>
        </w:rPr>
        <w:t xml:space="preserve"> </w:t>
      </w:r>
      <w:r w:rsidR="00825049">
        <w:rPr>
          <w:rFonts w:eastAsia="Times New Roman"/>
          <w:sz w:val="24"/>
          <w:szCs w:val="24"/>
        </w:rPr>
        <w:t>jeigu atviram ar ribotam konkursui visi pateikti pasiūlymai yra nepriimtini, o pirkimo sąlygos iš esmės nekeičiamos. Perkančioji organizacija gali neskelbti skelbimo apie pirkimą, kai į derybas kviečiami visi vykusiam atviram ar ribotam konkursui pasiūlymus pateikę tiekėjai, atitinkantys perkančiosios organizacijos nustatytus reikalavimus dėl pašalinimo pagrindų, kvalifikacijos, jeigu taikytina, kokybės vadybos sistemos ir (arba) aplinkos apsaugos vadybos sistemos standartų ir formalius pirkimo procedūros reikalavimus.</w:t>
      </w:r>
    </w:p>
    <w:p w:rsidR="008A659E" w:rsidRDefault="008A659E">
      <w:pPr>
        <w:spacing w:line="14" w:lineRule="exact"/>
        <w:rPr>
          <w:sz w:val="20"/>
          <w:szCs w:val="20"/>
        </w:rPr>
      </w:pPr>
    </w:p>
    <w:p w:rsidR="008A659E" w:rsidRDefault="00276A68" w:rsidP="00276A68">
      <w:pPr>
        <w:spacing w:line="237" w:lineRule="auto"/>
        <w:ind w:firstLine="680"/>
        <w:jc w:val="both"/>
        <w:rPr>
          <w:sz w:val="20"/>
          <w:szCs w:val="20"/>
        </w:rPr>
      </w:pPr>
      <w:r>
        <w:rPr>
          <w:rFonts w:eastAsia="Times New Roman"/>
          <w:sz w:val="24"/>
          <w:szCs w:val="24"/>
        </w:rPr>
        <w:t>87</w:t>
      </w:r>
      <w:r w:rsidR="00825049">
        <w:rPr>
          <w:rFonts w:eastAsia="Times New Roman"/>
          <w:sz w:val="24"/>
          <w:szCs w:val="24"/>
        </w:rPr>
        <w:t>.</w:t>
      </w:r>
      <w:r>
        <w:rPr>
          <w:rFonts w:eastAsia="Times New Roman"/>
          <w:sz w:val="24"/>
          <w:szCs w:val="24"/>
        </w:rPr>
        <w:t xml:space="preserve"> </w:t>
      </w:r>
      <w:r w:rsidR="00825049">
        <w:rPr>
          <w:rFonts w:eastAsia="Times New Roman"/>
          <w:sz w:val="24"/>
          <w:szCs w:val="24"/>
        </w:rPr>
        <w:t xml:space="preserve"> Perkančioji organizacija visais atvejais gali pasirinkti skelbiamų derybų būdą, kai atliekamas supaprastintas pirkimas ar perkamos Viešųjų pirkimų įstatymo 2 priede nurodytos socialinės ir kitos specialiosios paslaugos. Perkančioji organizacija gali neskelbti skelbimo apie pirkimą, kai skelbiamos derybos vyksta Viešųjų pirkimų 63 straipsnio 1 dalies 2 punkte nustatytomis sąlygomis.</w:t>
      </w:r>
    </w:p>
    <w:p w:rsidR="008A659E" w:rsidRDefault="008A659E">
      <w:pPr>
        <w:spacing w:line="17" w:lineRule="exact"/>
        <w:rPr>
          <w:sz w:val="20"/>
          <w:szCs w:val="20"/>
        </w:rPr>
      </w:pPr>
    </w:p>
    <w:p w:rsidR="008A659E" w:rsidRDefault="00276A68" w:rsidP="00AE2962">
      <w:pPr>
        <w:tabs>
          <w:tab w:val="left" w:pos="851"/>
        </w:tabs>
        <w:spacing w:line="237" w:lineRule="auto"/>
        <w:ind w:firstLine="360"/>
        <w:jc w:val="both"/>
        <w:rPr>
          <w:sz w:val="20"/>
          <w:szCs w:val="20"/>
        </w:rPr>
      </w:pPr>
      <w:r>
        <w:rPr>
          <w:rFonts w:eastAsia="Times New Roman"/>
          <w:sz w:val="24"/>
          <w:szCs w:val="24"/>
        </w:rPr>
        <w:lastRenderedPageBreak/>
        <w:t xml:space="preserve">      88</w:t>
      </w:r>
      <w:r w:rsidR="00825049">
        <w:rPr>
          <w:rFonts w:eastAsia="Times New Roman"/>
          <w:sz w:val="24"/>
          <w:szCs w:val="24"/>
        </w:rPr>
        <w:t xml:space="preserve">. </w:t>
      </w:r>
      <w:r>
        <w:rPr>
          <w:rFonts w:eastAsia="Times New Roman"/>
          <w:sz w:val="24"/>
          <w:szCs w:val="24"/>
        </w:rPr>
        <w:t xml:space="preserve"> </w:t>
      </w:r>
      <w:r w:rsidR="00825049">
        <w:rPr>
          <w:rFonts w:eastAsia="Times New Roman"/>
          <w:sz w:val="24"/>
          <w:szCs w:val="24"/>
        </w:rPr>
        <w:t>Atliekant pirkimą skelbiamų derybų būdu, paraišką gali pateikti kiekvienas suinteresuotas tiekėjas, pirminius pasiūlymus teikia tik perkančiosios organizacijos pakviesti kandidatai. Perkančioji organizacija gali apriboti kandidatų, kuriuos ji kvies pateikti pirminius pasiūlymus, skaičių, vadovaudamasi Viešųjų pirkimų įstatymo 54 straipsnio nuostatomis.</w:t>
      </w:r>
    </w:p>
    <w:p w:rsidR="008A659E" w:rsidRDefault="008A659E">
      <w:pPr>
        <w:spacing w:line="14" w:lineRule="exact"/>
        <w:rPr>
          <w:sz w:val="20"/>
          <w:szCs w:val="20"/>
        </w:rPr>
      </w:pPr>
    </w:p>
    <w:p w:rsidR="008A659E" w:rsidRPr="00276A68" w:rsidRDefault="00825049" w:rsidP="00AE2962">
      <w:pPr>
        <w:pStyle w:val="Sraopastraipa"/>
        <w:numPr>
          <w:ilvl w:val="0"/>
          <w:numId w:val="8"/>
        </w:numPr>
        <w:tabs>
          <w:tab w:val="left" w:pos="987"/>
          <w:tab w:val="left" w:pos="1276"/>
        </w:tabs>
        <w:spacing w:line="237" w:lineRule="auto"/>
        <w:ind w:left="0" w:firstLine="709"/>
        <w:jc w:val="both"/>
        <w:rPr>
          <w:rFonts w:eastAsia="Times New Roman"/>
          <w:sz w:val="24"/>
          <w:szCs w:val="24"/>
        </w:rPr>
      </w:pPr>
      <w:r w:rsidRPr="00276A68">
        <w:rPr>
          <w:rFonts w:eastAsia="Times New Roman"/>
          <w:sz w:val="24"/>
          <w:szCs w:val="24"/>
        </w:rPr>
        <w:t>Atlikdama pirkimą skelbiamų derybų būdu, perkančioji organizacija pirkimo dokumentuose nurodo pirkimo objektą, pasiūlymų vertinimo kriterijus ir minimalius reikalavimus, kuriuos turi atitikti visi pasiūlymai. Pateikta informacija turi būti pakankamai tiksli, kad tiekėjai galėtų nustatyti pirkimo pobūdį ir apimtį ir nuspręsti, ar pateikti paraišką.</w:t>
      </w:r>
    </w:p>
    <w:p w:rsidR="008A659E" w:rsidRDefault="008A659E">
      <w:pPr>
        <w:spacing w:line="1" w:lineRule="exact"/>
        <w:rPr>
          <w:rFonts w:eastAsia="Times New Roman"/>
          <w:sz w:val="24"/>
          <w:szCs w:val="24"/>
        </w:rPr>
      </w:pPr>
    </w:p>
    <w:p w:rsidR="008A659E" w:rsidRPr="00276A68" w:rsidRDefault="00825049" w:rsidP="00AE2962">
      <w:pPr>
        <w:numPr>
          <w:ilvl w:val="0"/>
          <w:numId w:val="8"/>
        </w:numPr>
        <w:tabs>
          <w:tab w:val="left" w:pos="1276"/>
        </w:tabs>
        <w:ind w:firstLine="709"/>
        <w:jc w:val="both"/>
        <w:rPr>
          <w:rFonts w:eastAsia="Times New Roman"/>
          <w:sz w:val="24"/>
          <w:szCs w:val="24"/>
        </w:rPr>
      </w:pPr>
      <w:r w:rsidRPr="00276A68">
        <w:rPr>
          <w:rFonts w:eastAsia="Times New Roman"/>
          <w:sz w:val="24"/>
          <w:szCs w:val="24"/>
        </w:rPr>
        <w:t>Perkančioji organizacija skelbiamas derybas vykdo šiais e</w:t>
      </w:r>
      <w:r w:rsidR="00276A68" w:rsidRPr="00276A68">
        <w:rPr>
          <w:rFonts w:eastAsia="Times New Roman"/>
          <w:sz w:val="24"/>
          <w:szCs w:val="24"/>
        </w:rPr>
        <w:t xml:space="preserve">tapais, išskyrus </w:t>
      </w:r>
      <w:r w:rsidR="00276A68">
        <w:rPr>
          <w:rFonts w:eastAsia="Times New Roman"/>
          <w:sz w:val="24"/>
          <w:szCs w:val="24"/>
        </w:rPr>
        <w:t xml:space="preserve"> </w:t>
      </w:r>
      <w:r w:rsidR="00276A68" w:rsidRPr="00276A68">
        <w:rPr>
          <w:rFonts w:eastAsia="Times New Roman"/>
          <w:sz w:val="24"/>
          <w:szCs w:val="24"/>
        </w:rPr>
        <w:t>Viešųjų pirkimų</w:t>
      </w:r>
      <w:r w:rsidR="00276A68">
        <w:rPr>
          <w:rFonts w:eastAsia="Times New Roman"/>
          <w:sz w:val="24"/>
          <w:szCs w:val="24"/>
        </w:rPr>
        <w:t xml:space="preserve">  </w:t>
      </w:r>
      <w:r w:rsidRPr="00276A68">
        <w:rPr>
          <w:rFonts w:eastAsia="Times New Roman"/>
          <w:sz w:val="24"/>
          <w:szCs w:val="24"/>
        </w:rPr>
        <w:t>64 straipsnio 4 dalyje nurodytą atvejį:</w:t>
      </w:r>
    </w:p>
    <w:p w:rsidR="008A659E" w:rsidRDefault="008A659E" w:rsidP="009B4201">
      <w:pPr>
        <w:spacing w:line="12" w:lineRule="exact"/>
        <w:jc w:val="both"/>
        <w:rPr>
          <w:rFonts w:eastAsia="Times New Roman"/>
          <w:sz w:val="24"/>
          <w:szCs w:val="24"/>
        </w:rPr>
      </w:pPr>
    </w:p>
    <w:p w:rsidR="008A659E" w:rsidRPr="001E2209" w:rsidRDefault="00AE2962" w:rsidP="00AE2962">
      <w:pPr>
        <w:pStyle w:val="Sraopastraipa"/>
        <w:numPr>
          <w:ilvl w:val="1"/>
          <w:numId w:val="39"/>
        </w:numPr>
        <w:tabs>
          <w:tab w:val="left" w:pos="1230"/>
        </w:tabs>
        <w:spacing w:line="234" w:lineRule="auto"/>
        <w:ind w:left="0" w:firstLine="709"/>
        <w:jc w:val="both"/>
        <w:rPr>
          <w:rFonts w:eastAsia="Times New Roman"/>
          <w:sz w:val="24"/>
          <w:szCs w:val="24"/>
        </w:rPr>
      </w:pPr>
      <w:r>
        <w:rPr>
          <w:rFonts w:eastAsia="Times New Roman"/>
          <w:sz w:val="24"/>
          <w:szCs w:val="24"/>
        </w:rPr>
        <w:t xml:space="preserve"> </w:t>
      </w:r>
      <w:r w:rsidR="00825049" w:rsidRPr="001E2209">
        <w:rPr>
          <w:rFonts w:eastAsia="Times New Roman"/>
          <w:sz w:val="24"/>
          <w:szCs w:val="24"/>
        </w:rPr>
        <w:t>skelbia apie pirkimą Viešųjų pirkimų įstatymo 31-34 straipsniuose nustatyta tvarka, kviesdama tiekėjus pateikti paraiškas;</w:t>
      </w:r>
    </w:p>
    <w:p w:rsidR="008A659E" w:rsidRDefault="001E2209" w:rsidP="009B4201">
      <w:pPr>
        <w:jc w:val="both"/>
        <w:rPr>
          <w:sz w:val="20"/>
          <w:szCs w:val="20"/>
        </w:rPr>
      </w:pPr>
      <w:r>
        <w:t xml:space="preserve">           </w:t>
      </w:r>
      <w:bookmarkStart w:id="13" w:name="page16"/>
      <w:bookmarkEnd w:id="13"/>
      <w:r w:rsidR="00AE2962">
        <w:t xml:space="preserve">  </w:t>
      </w:r>
      <w:r w:rsidR="00825049">
        <w:rPr>
          <w:rFonts w:eastAsia="Times New Roman"/>
          <w:sz w:val="24"/>
          <w:szCs w:val="24"/>
        </w:rPr>
        <w:t>9</w:t>
      </w:r>
      <w:r w:rsidR="009B4201">
        <w:rPr>
          <w:rFonts w:eastAsia="Times New Roman"/>
          <w:sz w:val="24"/>
          <w:szCs w:val="24"/>
        </w:rPr>
        <w:t>0</w:t>
      </w:r>
      <w:r w:rsidR="00825049">
        <w:rPr>
          <w:rFonts w:eastAsia="Times New Roman"/>
          <w:sz w:val="24"/>
          <w:szCs w:val="24"/>
        </w:rPr>
        <w:t>.2. patikrina, ar nėra pirkimo dokumentuose nustatytų kandidatų pašalinimo pagrindų, ar kandidatai atitinka keliamus kvalifikacijos reikalavimus ir, jeigu taikytina, reikalaujamus kokybės vadybos sistemos ir (arba) aplinkos apsaugos vadybos sistemos standartus;</w:t>
      </w:r>
    </w:p>
    <w:p w:rsidR="008A659E" w:rsidRDefault="008A659E" w:rsidP="001E2209">
      <w:pPr>
        <w:spacing w:line="15" w:lineRule="exact"/>
        <w:jc w:val="both"/>
        <w:rPr>
          <w:sz w:val="20"/>
          <w:szCs w:val="20"/>
        </w:rPr>
      </w:pPr>
    </w:p>
    <w:p w:rsidR="008A659E" w:rsidRDefault="001E2209" w:rsidP="009B4201">
      <w:pPr>
        <w:spacing w:line="234" w:lineRule="auto"/>
        <w:ind w:firstLine="300"/>
        <w:jc w:val="both"/>
        <w:rPr>
          <w:sz w:val="20"/>
          <w:szCs w:val="20"/>
        </w:rPr>
      </w:pPr>
      <w:r>
        <w:rPr>
          <w:rFonts w:eastAsia="Times New Roman"/>
          <w:sz w:val="24"/>
          <w:szCs w:val="24"/>
        </w:rPr>
        <w:t xml:space="preserve">     </w:t>
      </w:r>
      <w:r w:rsidR="00AE2962">
        <w:rPr>
          <w:rFonts w:eastAsia="Times New Roman"/>
          <w:sz w:val="24"/>
          <w:szCs w:val="24"/>
        </w:rPr>
        <w:t xml:space="preserve"> </w:t>
      </w:r>
      <w:r>
        <w:rPr>
          <w:rFonts w:eastAsia="Times New Roman"/>
          <w:sz w:val="24"/>
          <w:szCs w:val="24"/>
        </w:rPr>
        <w:t xml:space="preserve"> </w:t>
      </w:r>
      <w:r w:rsidR="009B4201">
        <w:rPr>
          <w:rFonts w:eastAsia="Times New Roman"/>
          <w:sz w:val="24"/>
          <w:szCs w:val="24"/>
        </w:rPr>
        <w:t>90</w:t>
      </w:r>
      <w:r w:rsidR="00825049">
        <w:rPr>
          <w:rFonts w:eastAsia="Times New Roman"/>
          <w:sz w:val="24"/>
          <w:szCs w:val="24"/>
        </w:rPr>
        <w:t>.3. atlieka kandidatų kvalifikacinę atranką pagal nustatytas procedūras ir kriterijus, jeigu tokia atranka nustatyta pirkimo dokumentuose;</w:t>
      </w:r>
    </w:p>
    <w:p w:rsidR="008A659E" w:rsidRDefault="008A659E" w:rsidP="001E2209">
      <w:pPr>
        <w:spacing w:line="14" w:lineRule="exact"/>
        <w:jc w:val="both"/>
        <w:rPr>
          <w:sz w:val="20"/>
          <w:szCs w:val="20"/>
        </w:rPr>
      </w:pPr>
    </w:p>
    <w:p w:rsidR="008A659E" w:rsidRDefault="001E2209" w:rsidP="00AE2962">
      <w:pPr>
        <w:spacing w:line="234" w:lineRule="auto"/>
        <w:ind w:left="260" w:hanging="402"/>
        <w:jc w:val="both"/>
        <w:rPr>
          <w:sz w:val="20"/>
          <w:szCs w:val="20"/>
        </w:rPr>
      </w:pPr>
      <w:r>
        <w:rPr>
          <w:rFonts w:eastAsia="Times New Roman"/>
          <w:sz w:val="24"/>
          <w:szCs w:val="24"/>
        </w:rPr>
        <w:t xml:space="preserve">              </w:t>
      </w:r>
      <w:r w:rsidR="009B4201">
        <w:rPr>
          <w:rFonts w:eastAsia="Times New Roman"/>
          <w:sz w:val="24"/>
          <w:szCs w:val="24"/>
        </w:rPr>
        <w:t>90</w:t>
      </w:r>
      <w:r w:rsidR="00825049">
        <w:rPr>
          <w:rFonts w:eastAsia="Times New Roman"/>
          <w:sz w:val="24"/>
          <w:szCs w:val="24"/>
        </w:rPr>
        <w:t>.4.</w:t>
      </w:r>
      <w:r>
        <w:rPr>
          <w:rFonts w:eastAsia="Times New Roman"/>
          <w:sz w:val="24"/>
          <w:szCs w:val="24"/>
        </w:rPr>
        <w:t xml:space="preserve"> </w:t>
      </w:r>
      <w:r w:rsidR="00825049">
        <w:rPr>
          <w:rFonts w:eastAsia="Times New Roman"/>
          <w:sz w:val="24"/>
          <w:szCs w:val="24"/>
        </w:rPr>
        <w:t xml:space="preserve"> atrinktus kandidatus vienu metu raštu kviečia pateikti pirminius pasiūlymus. </w:t>
      </w:r>
    </w:p>
    <w:p w:rsidR="008A659E" w:rsidRDefault="008A659E" w:rsidP="001E2209">
      <w:pPr>
        <w:spacing w:line="14" w:lineRule="exact"/>
        <w:jc w:val="both"/>
        <w:rPr>
          <w:sz w:val="20"/>
          <w:szCs w:val="20"/>
        </w:rPr>
      </w:pPr>
    </w:p>
    <w:p w:rsidR="008A659E" w:rsidRDefault="001E2209" w:rsidP="009B4201">
      <w:pPr>
        <w:spacing w:line="236" w:lineRule="auto"/>
        <w:ind w:firstLine="560"/>
        <w:jc w:val="both"/>
        <w:rPr>
          <w:sz w:val="20"/>
          <w:szCs w:val="20"/>
        </w:rPr>
      </w:pPr>
      <w:r>
        <w:rPr>
          <w:rFonts w:eastAsia="Times New Roman"/>
          <w:sz w:val="24"/>
          <w:szCs w:val="24"/>
        </w:rPr>
        <w:t xml:space="preserve">  </w:t>
      </w:r>
      <w:r w:rsidR="00825049">
        <w:rPr>
          <w:rFonts w:eastAsia="Times New Roman"/>
          <w:sz w:val="24"/>
          <w:szCs w:val="24"/>
        </w:rPr>
        <w:t>9</w:t>
      </w:r>
      <w:r w:rsidR="009B4201">
        <w:rPr>
          <w:rFonts w:eastAsia="Times New Roman"/>
          <w:sz w:val="24"/>
          <w:szCs w:val="24"/>
        </w:rPr>
        <w:t>0</w:t>
      </w:r>
      <w:r w:rsidR="00825049">
        <w:rPr>
          <w:rFonts w:eastAsia="Times New Roman"/>
          <w:sz w:val="24"/>
          <w:szCs w:val="24"/>
        </w:rPr>
        <w:t>.5. Viešųjų pirkimų įstatymo 66 straipsnyje nustatyta tvarka derasi su dalyviais, kurių pirminiai ir vėlesni pasiūlymai atitinka pirkimo dokumentuose nustatytus minimalius reikalavimus, prašo jų pateikti galutinius pasiūlymus;</w:t>
      </w:r>
    </w:p>
    <w:p w:rsidR="008A659E" w:rsidRDefault="008A659E" w:rsidP="001E2209">
      <w:pPr>
        <w:spacing w:line="2" w:lineRule="exact"/>
        <w:jc w:val="both"/>
        <w:rPr>
          <w:sz w:val="20"/>
          <w:szCs w:val="20"/>
        </w:rPr>
      </w:pPr>
    </w:p>
    <w:p w:rsidR="008A659E" w:rsidRDefault="00AE2962" w:rsidP="001E2209">
      <w:pPr>
        <w:ind w:left="560"/>
        <w:jc w:val="both"/>
        <w:rPr>
          <w:sz w:val="20"/>
          <w:szCs w:val="20"/>
        </w:rPr>
      </w:pPr>
      <w:r>
        <w:rPr>
          <w:rFonts w:eastAsia="Times New Roman"/>
          <w:sz w:val="24"/>
          <w:szCs w:val="24"/>
        </w:rPr>
        <w:t xml:space="preserve"> </w:t>
      </w:r>
      <w:r w:rsidR="009B4201">
        <w:rPr>
          <w:rFonts w:eastAsia="Times New Roman"/>
          <w:sz w:val="24"/>
          <w:szCs w:val="24"/>
        </w:rPr>
        <w:t xml:space="preserve"> </w:t>
      </w:r>
      <w:r w:rsidR="00825049">
        <w:rPr>
          <w:rFonts w:eastAsia="Times New Roman"/>
          <w:sz w:val="24"/>
          <w:szCs w:val="24"/>
        </w:rPr>
        <w:t>9</w:t>
      </w:r>
      <w:r w:rsidR="009B4201">
        <w:rPr>
          <w:rFonts w:eastAsia="Times New Roman"/>
          <w:sz w:val="24"/>
          <w:szCs w:val="24"/>
        </w:rPr>
        <w:t>0</w:t>
      </w:r>
      <w:r w:rsidR="00825049">
        <w:rPr>
          <w:rFonts w:eastAsia="Times New Roman"/>
          <w:sz w:val="24"/>
          <w:szCs w:val="24"/>
        </w:rPr>
        <w:t>.6.</w:t>
      </w:r>
      <w:r w:rsidR="009B4201">
        <w:rPr>
          <w:rFonts w:eastAsia="Times New Roman"/>
          <w:sz w:val="24"/>
          <w:szCs w:val="24"/>
        </w:rPr>
        <w:t xml:space="preserve">  </w:t>
      </w:r>
      <w:r w:rsidR="00825049">
        <w:rPr>
          <w:rFonts w:eastAsia="Times New Roman"/>
          <w:sz w:val="24"/>
          <w:szCs w:val="24"/>
        </w:rPr>
        <w:t xml:space="preserve"> įvertina galutinius pasiūlymus ir nustato laimėtoją.</w:t>
      </w:r>
    </w:p>
    <w:p w:rsidR="008A659E" w:rsidRDefault="008A659E" w:rsidP="001E2209">
      <w:pPr>
        <w:spacing w:line="12" w:lineRule="exact"/>
        <w:jc w:val="both"/>
        <w:rPr>
          <w:sz w:val="20"/>
          <w:szCs w:val="20"/>
        </w:rPr>
      </w:pPr>
    </w:p>
    <w:p w:rsidR="00AE2962" w:rsidRDefault="00AE2962" w:rsidP="00AE2962">
      <w:pPr>
        <w:spacing w:line="234" w:lineRule="auto"/>
        <w:jc w:val="both"/>
        <w:rPr>
          <w:sz w:val="20"/>
          <w:szCs w:val="20"/>
        </w:rPr>
      </w:pPr>
      <w:r>
        <w:rPr>
          <w:rFonts w:eastAsia="Times New Roman"/>
          <w:sz w:val="24"/>
          <w:szCs w:val="24"/>
        </w:rPr>
        <w:t xml:space="preserve">            </w:t>
      </w:r>
      <w:r w:rsidR="009B4201" w:rsidRPr="009B4201">
        <w:rPr>
          <w:rFonts w:eastAsia="Times New Roman"/>
          <w:sz w:val="24"/>
          <w:szCs w:val="24"/>
        </w:rPr>
        <w:t>91.</w:t>
      </w:r>
      <w:r w:rsidR="009B4201">
        <w:rPr>
          <w:rFonts w:eastAsia="Times New Roman"/>
          <w:sz w:val="24"/>
          <w:szCs w:val="24"/>
        </w:rPr>
        <w:t xml:space="preserve"> </w:t>
      </w:r>
      <w:r w:rsidR="00825049">
        <w:rPr>
          <w:rFonts w:eastAsia="Times New Roman"/>
          <w:sz w:val="24"/>
          <w:szCs w:val="24"/>
        </w:rPr>
        <w:t>Perkančioji organizacija paraiškų ir pasiūlymų pateikimo terminus nustato vadovaudamasi Viešųjų pirkimų įstatymo 40 straipsnio nuostatomis.</w:t>
      </w:r>
    </w:p>
    <w:p w:rsidR="008A659E" w:rsidRPr="00AE2962" w:rsidRDefault="00AE2962" w:rsidP="00AE2962">
      <w:pPr>
        <w:spacing w:line="234" w:lineRule="auto"/>
        <w:jc w:val="both"/>
        <w:rPr>
          <w:sz w:val="20"/>
          <w:szCs w:val="20"/>
        </w:rPr>
      </w:pPr>
      <w:r>
        <w:rPr>
          <w:sz w:val="20"/>
          <w:szCs w:val="20"/>
        </w:rPr>
        <w:t xml:space="preserve">              </w:t>
      </w:r>
      <w:r w:rsidR="009B4201">
        <w:rPr>
          <w:rFonts w:eastAsia="Times New Roman"/>
          <w:sz w:val="24"/>
          <w:szCs w:val="24"/>
        </w:rPr>
        <w:t xml:space="preserve">92.  </w:t>
      </w:r>
      <w:r w:rsidR="00825049">
        <w:rPr>
          <w:rFonts w:eastAsia="Times New Roman"/>
          <w:sz w:val="24"/>
          <w:szCs w:val="24"/>
        </w:rPr>
        <w:t>Derybų metu perkančioji organizacija turi laikytis šių sąlygų:</w:t>
      </w:r>
    </w:p>
    <w:p w:rsidR="008A659E" w:rsidRDefault="008A659E" w:rsidP="001E2209">
      <w:pPr>
        <w:spacing w:line="12" w:lineRule="exact"/>
        <w:jc w:val="both"/>
        <w:rPr>
          <w:sz w:val="20"/>
          <w:szCs w:val="20"/>
        </w:rPr>
      </w:pPr>
    </w:p>
    <w:p w:rsidR="008A659E" w:rsidRDefault="00AE2962" w:rsidP="009B4201">
      <w:pPr>
        <w:spacing w:line="234" w:lineRule="auto"/>
        <w:ind w:firstLine="560"/>
        <w:jc w:val="both"/>
        <w:rPr>
          <w:sz w:val="20"/>
          <w:szCs w:val="20"/>
        </w:rPr>
      </w:pPr>
      <w:r>
        <w:rPr>
          <w:rFonts w:eastAsia="Times New Roman"/>
          <w:sz w:val="24"/>
          <w:szCs w:val="24"/>
        </w:rPr>
        <w:t xml:space="preserve"> </w:t>
      </w:r>
      <w:r w:rsidR="009B4201">
        <w:rPr>
          <w:rFonts w:eastAsia="Times New Roman"/>
          <w:sz w:val="24"/>
          <w:szCs w:val="24"/>
        </w:rPr>
        <w:t xml:space="preserve"> 92</w:t>
      </w:r>
      <w:r w:rsidR="00825049">
        <w:rPr>
          <w:rFonts w:eastAsia="Times New Roman"/>
          <w:sz w:val="24"/>
          <w:szCs w:val="24"/>
        </w:rPr>
        <w:t>.1. tretiesiems asmenims neatskleisti jokios iš tiekėjo gautos informacijos be tiekėjo sutikimo, kuriame būtų n</w:t>
      </w:r>
      <w:r w:rsidR="009B4201">
        <w:rPr>
          <w:rFonts w:eastAsia="Times New Roman"/>
          <w:sz w:val="24"/>
          <w:szCs w:val="24"/>
        </w:rPr>
        <w:t>urodyta, kokią informaciją leidž</w:t>
      </w:r>
      <w:r w:rsidR="00825049">
        <w:rPr>
          <w:rFonts w:eastAsia="Times New Roman"/>
          <w:sz w:val="24"/>
          <w:szCs w:val="24"/>
        </w:rPr>
        <w:t>iama atskleisti;</w:t>
      </w:r>
    </w:p>
    <w:p w:rsidR="008A659E" w:rsidRDefault="008A659E" w:rsidP="001E2209">
      <w:pPr>
        <w:spacing w:line="14" w:lineRule="exact"/>
        <w:jc w:val="both"/>
        <w:rPr>
          <w:sz w:val="20"/>
          <w:szCs w:val="20"/>
        </w:rPr>
      </w:pPr>
    </w:p>
    <w:p w:rsidR="008A659E" w:rsidRPr="00AE2962" w:rsidRDefault="00AE2962" w:rsidP="00AE2962">
      <w:pPr>
        <w:spacing w:line="234" w:lineRule="auto"/>
        <w:ind w:firstLine="560"/>
        <w:jc w:val="both"/>
        <w:rPr>
          <w:rFonts w:eastAsia="Times New Roman"/>
          <w:sz w:val="24"/>
          <w:szCs w:val="24"/>
        </w:rPr>
      </w:pPr>
      <w:r>
        <w:rPr>
          <w:rFonts w:eastAsia="Times New Roman"/>
          <w:sz w:val="24"/>
          <w:szCs w:val="24"/>
        </w:rPr>
        <w:t xml:space="preserve"> </w:t>
      </w:r>
      <w:r w:rsidR="009B4201">
        <w:rPr>
          <w:rFonts w:eastAsia="Times New Roman"/>
          <w:sz w:val="24"/>
          <w:szCs w:val="24"/>
        </w:rPr>
        <w:t xml:space="preserve"> 92</w:t>
      </w:r>
      <w:r w:rsidR="00825049">
        <w:rPr>
          <w:rFonts w:eastAsia="Times New Roman"/>
          <w:sz w:val="24"/>
          <w:szCs w:val="24"/>
        </w:rPr>
        <w:t xml:space="preserve">.2. </w:t>
      </w:r>
      <w:r w:rsidR="009B4201">
        <w:rPr>
          <w:rFonts w:eastAsia="Times New Roman"/>
          <w:sz w:val="24"/>
          <w:szCs w:val="24"/>
        </w:rPr>
        <w:t xml:space="preserve"> </w:t>
      </w:r>
      <w:r w:rsidR="00825049">
        <w:rPr>
          <w:rFonts w:eastAsia="Times New Roman"/>
          <w:sz w:val="24"/>
          <w:szCs w:val="24"/>
        </w:rPr>
        <w:t>visiems tiekėjams taikyti vienodus reikalavimus, suteikti vienodas galimybes ir pateikti vienodą informaciją; teikdama informaciją perkančioji organizacija neturi diskriminuoti tiekėjų;</w:t>
      </w:r>
    </w:p>
    <w:p w:rsidR="008A659E" w:rsidRDefault="009B4201" w:rsidP="009B4201">
      <w:pPr>
        <w:spacing w:line="237" w:lineRule="auto"/>
        <w:ind w:firstLine="560"/>
        <w:jc w:val="both"/>
        <w:rPr>
          <w:sz w:val="20"/>
          <w:szCs w:val="20"/>
        </w:rPr>
      </w:pPr>
      <w:r>
        <w:rPr>
          <w:rFonts w:eastAsia="Times New Roman"/>
          <w:sz w:val="24"/>
          <w:szCs w:val="24"/>
        </w:rPr>
        <w:t xml:space="preserve">  92</w:t>
      </w:r>
      <w:r w:rsidR="00825049">
        <w:rPr>
          <w:rFonts w:eastAsia="Times New Roman"/>
          <w:sz w:val="24"/>
          <w:szCs w:val="24"/>
        </w:rPr>
        <w:t xml:space="preserve">.3. </w:t>
      </w:r>
      <w:r>
        <w:rPr>
          <w:rFonts w:eastAsia="Times New Roman"/>
          <w:sz w:val="24"/>
          <w:szCs w:val="24"/>
        </w:rPr>
        <w:t xml:space="preserve"> </w:t>
      </w:r>
      <w:r w:rsidR="00825049">
        <w:rPr>
          <w:rFonts w:eastAsia="Times New Roman"/>
          <w:sz w:val="24"/>
          <w:szCs w:val="24"/>
        </w:rPr>
        <w:t>visus tiekėjus, kurių pasiūlymai nebuvo atmesti pagal šio straipsnio 4 dalį, raštu informuoti apie techninių specifikacijų ar kitų pirkimo dokumentų pakeitimus. Perkančiosios organizacijos nustatyti minimalūs reikalav</w:t>
      </w:r>
      <w:r>
        <w:rPr>
          <w:rFonts w:eastAsia="Times New Roman"/>
          <w:sz w:val="24"/>
          <w:szCs w:val="24"/>
        </w:rPr>
        <w:t>imai negali būti keičiami. Atsiž</w:t>
      </w:r>
      <w:r w:rsidR="00825049">
        <w:rPr>
          <w:rFonts w:eastAsia="Times New Roman"/>
          <w:sz w:val="24"/>
          <w:szCs w:val="24"/>
        </w:rPr>
        <w:t>velgdama į pirkimo dokumentų pakeitimus, perkančioji organizacija nustato pakankamą terminą tiekėjams pakeisti pateiktus pasiūlymus;</w:t>
      </w:r>
    </w:p>
    <w:p w:rsidR="008A659E" w:rsidRDefault="008A659E">
      <w:pPr>
        <w:spacing w:line="17" w:lineRule="exact"/>
        <w:rPr>
          <w:sz w:val="20"/>
          <w:szCs w:val="20"/>
        </w:rPr>
      </w:pPr>
    </w:p>
    <w:p w:rsidR="008A659E" w:rsidRDefault="009B4201" w:rsidP="009B4201">
      <w:pPr>
        <w:spacing w:line="236" w:lineRule="auto"/>
        <w:ind w:firstLine="620"/>
        <w:jc w:val="both"/>
        <w:rPr>
          <w:sz w:val="20"/>
          <w:szCs w:val="20"/>
        </w:rPr>
      </w:pPr>
      <w:r>
        <w:rPr>
          <w:rFonts w:eastAsia="Times New Roman"/>
          <w:sz w:val="24"/>
          <w:szCs w:val="24"/>
        </w:rPr>
        <w:t>92</w:t>
      </w:r>
      <w:r w:rsidR="00825049">
        <w:rPr>
          <w:rFonts w:eastAsia="Times New Roman"/>
          <w:sz w:val="24"/>
          <w:szCs w:val="24"/>
        </w:rPr>
        <w:t>.4. derybas vesti vadovaujantis Viešųjų pirkimų įstatymo 22 straipsnyje nustatytais reikalavimais. Tuo atveju, kai surašomas derybų protokolas, jį pasirašo Komisijos pirmininkas ir dalyvio, su kuriuo derėtasi, įgaliotasis atstovas.</w:t>
      </w:r>
    </w:p>
    <w:p w:rsidR="008A659E" w:rsidRDefault="008A659E">
      <w:pPr>
        <w:spacing w:line="14" w:lineRule="exact"/>
        <w:rPr>
          <w:sz w:val="20"/>
          <w:szCs w:val="20"/>
        </w:rPr>
      </w:pPr>
    </w:p>
    <w:p w:rsidR="008A659E" w:rsidRDefault="00AE2962" w:rsidP="00AE2962">
      <w:pPr>
        <w:spacing w:line="238" w:lineRule="auto"/>
        <w:jc w:val="both"/>
        <w:rPr>
          <w:sz w:val="20"/>
          <w:szCs w:val="20"/>
        </w:rPr>
      </w:pPr>
      <w:r>
        <w:rPr>
          <w:rFonts w:eastAsia="Times New Roman"/>
          <w:sz w:val="24"/>
          <w:szCs w:val="24"/>
        </w:rPr>
        <w:t xml:space="preserve">           </w:t>
      </w:r>
      <w:r w:rsidR="009B4201">
        <w:rPr>
          <w:rFonts w:eastAsia="Times New Roman"/>
          <w:sz w:val="24"/>
          <w:szCs w:val="24"/>
        </w:rPr>
        <w:t>93</w:t>
      </w:r>
      <w:r w:rsidR="00825049">
        <w:rPr>
          <w:rFonts w:eastAsia="Times New Roman"/>
          <w:sz w:val="24"/>
          <w:szCs w:val="24"/>
        </w:rPr>
        <w:t xml:space="preserve">. </w:t>
      </w:r>
      <w:r w:rsidR="009B4201">
        <w:rPr>
          <w:rFonts w:eastAsia="Times New Roman"/>
          <w:sz w:val="24"/>
          <w:szCs w:val="24"/>
        </w:rPr>
        <w:t xml:space="preserve">   </w:t>
      </w:r>
      <w:r w:rsidR="00825049">
        <w:rPr>
          <w:rFonts w:eastAsia="Times New Roman"/>
          <w:sz w:val="24"/>
          <w:szCs w:val="24"/>
        </w:rPr>
        <w:t xml:space="preserve">Perkančioji organizacija derasi, išskyrus Viešųjų pirkimų įstatymo 66 straipsnio 3 dalyje nustatytą atvejį, su kiekvienu iš tiekėjų dėl jų pateiktų pirminių ir vėlesnių pasiūlymų ir pirkimo sutarties sąlygų, siekdama geriausio rezultato pagal pirkimo dokumentuose keliamus reikalavimus. Atliekant pirkimą skelbiamų derybų būdu, negalima derėtis dėl pirkimo dokumentuose nustatytų minimalių reikalavimų, pasiūlymo vertinimo kriterijų ir tvarkos, galutinio derybų rezultato, </w:t>
      </w:r>
      <w:r w:rsidR="00214ABF">
        <w:rPr>
          <w:rFonts w:eastAsia="Times New Roman"/>
          <w:sz w:val="24"/>
          <w:szCs w:val="24"/>
        </w:rPr>
        <w:t>už</w:t>
      </w:r>
      <w:r w:rsidR="00825049">
        <w:rPr>
          <w:rFonts w:eastAsia="Times New Roman"/>
          <w:sz w:val="24"/>
          <w:szCs w:val="24"/>
        </w:rPr>
        <w:t>fiksuoto derybų protokoluose ar po derybų pateiktuose galutiniuose pasiūlymuose.</w:t>
      </w:r>
    </w:p>
    <w:p w:rsidR="008A659E" w:rsidRDefault="008A659E">
      <w:pPr>
        <w:spacing w:line="14" w:lineRule="exact"/>
        <w:rPr>
          <w:sz w:val="20"/>
          <w:szCs w:val="20"/>
        </w:rPr>
      </w:pPr>
    </w:p>
    <w:p w:rsidR="008A659E" w:rsidRDefault="00214ABF" w:rsidP="00214ABF">
      <w:pPr>
        <w:spacing w:line="237" w:lineRule="auto"/>
        <w:ind w:firstLine="620"/>
        <w:jc w:val="both"/>
        <w:rPr>
          <w:sz w:val="20"/>
          <w:szCs w:val="20"/>
        </w:rPr>
      </w:pPr>
      <w:r>
        <w:rPr>
          <w:rFonts w:eastAsia="Times New Roman"/>
          <w:sz w:val="24"/>
          <w:szCs w:val="24"/>
        </w:rPr>
        <w:t xml:space="preserve"> 94</w:t>
      </w:r>
      <w:r w:rsidR="00825049">
        <w:rPr>
          <w:rFonts w:eastAsia="Times New Roman"/>
          <w:sz w:val="24"/>
          <w:szCs w:val="24"/>
        </w:rPr>
        <w:t>.</w:t>
      </w:r>
      <w:r>
        <w:rPr>
          <w:rFonts w:eastAsia="Times New Roman"/>
          <w:sz w:val="24"/>
          <w:szCs w:val="24"/>
        </w:rPr>
        <w:t xml:space="preserve">  </w:t>
      </w:r>
      <w:r w:rsidR="00825049">
        <w:rPr>
          <w:rFonts w:eastAsia="Times New Roman"/>
          <w:sz w:val="24"/>
          <w:szCs w:val="24"/>
        </w:rPr>
        <w:t xml:space="preserve"> Perkančioji organizacija gali nesiderėti ir sudaryti pirkimo sutartį su pirminį pasiūlymą pateikusiu tiekėju, taip pat tiekėjo pirminį pasiūlymą vertinti kaip galutinį, kai jis neatvyksta į derybas ir (arba) nepateikia galutinio pasiūlymo, jeigu apie tokias galimybes ji nurodė skelbime apie pirkimą ar kvietime patvirtinti susidomėjimą.</w:t>
      </w:r>
    </w:p>
    <w:p w:rsidR="008A659E" w:rsidRDefault="008A659E">
      <w:pPr>
        <w:spacing w:line="14" w:lineRule="exact"/>
        <w:rPr>
          <w:sz w:val="20"/>
          <w:szCs w:val="20"/>
        </w:rPr>
      </w:pPr>
    </w:p>
    <w:p w:rsidR="008A659E" w:rsidRDefault="00AE2962" w:rsidP="00AE2962">
      <w:pPr>
        <w:tabs>
          <w:tab w:val="left" w:pos="709"/>
        </w:tabs>
        <w:spacing w:line="238" w:lineRule="auto"/>
        <w:jc w:val="both"/>
        <w:rPr>
          <w:sz w:val="20"/>
          <w:szCs w:val="20"/>
        </w:rPr>
      </w:pPr>
      <w:r>
        <w:rPr>
          <w:rFonts w:eastAsia="Times New Roman"/>
          <w:sz w:val="24"/>
          <w:szCs w:val="24"/>
        </w:rPr>
        <w:t xml:space="preserve">           </w:t>
      </w:r>
      <w:r w:rsidR="00214ABF">
        <w:rPr>
          <w:rFonts w:eastAsia="Times New Roman"/>
          <w:sz w:val="24"/>
          <w:szCs w:val="24"/>
        </w:rPr>
        <w:t>95</w:t>
      </w:r>
      <w:r w:rsidR="00825049">
        <w:rPr>
          <w:rFonts w:eastAsia="Times New Roman"/>
          <w:sz w:val="24"/>
          <w:szCs w:val="24"/>
        </w:rPr>
        <w:t xml:space="preserve">. </w:t>
      </w:r>
      <w:r w:rsidR="00214ABF">
        <w:rPr>
          <w:rFonts w:eastAsia="Times New Roman"/>
          <w:sz w:val="24"/>
          <w:szCs w:val="24"/>
        </w:rPr>
        <w:t xml:space="preserve"> </w:t>
      </w:r>
      <w:r w:rsidR="00825049">
        <w:rPr>
          <w:rFonts w:eastAsia="Times New Roman"/>
          <w:sz w:val="24"/>
          <w:szCs w:val="24"/>
        </w:rPr>
        <w:t>Skelbiamos derybos gali vykti nuosekliai, pakopomis, kad būtų galima, vadovaujantis pirkimo dokumentu</w:t>
      </w:r>
      <w:r w:rsidR="00214ABF">
        <w:rPr>
          <w:rFonts w:eastAsia="Times New Roman"/>
          <w:sz w:val="24"/>
          <w:szCs w:val="24"/>
        </w:rPr>
        <w:t>ose nustatytais kriterijais, maž</w:t>
      </w:r>
      <w:r w:rsidR="00825049">
        <w:rPr>
          <w:rFonts w:eastAsia="Times New Roman"/>
          <w:sz w:val="24"/>
          <w:szCs w:val="24"/>
        </w:rPr>
        <w:t>inti pasiūlymų, dėl kurių būtų deramasi, skaičių. Pirkimo dokumentuose turi būti nurodyta, ar perkančioji organizacija numato taikyti derybų pakopas. Jeigu derybos vyksta pakopomis, dalyviams, kurie nekviečiami į kitą pakopą, per</w:t>
      </w:r>
      <w:r w:rsidR="00214ABF">
        <w:rPr>
          <w:rFonts w:eastAsia="Times New Roman"/>
          <w:sz w:val="24"/>
          <w:szCs w:val="24"/>
        </w:rPr>
        <w:t xml:space="preserve">  </w:t>
      </w:r>
      <w:r w:rsidR="00825049">
        <w:rPr>
          <w:rFonts w:eastAsia="Times New Roman"/>
          <w:sz w:val="24"/>
          <w:szCs w:val="24"/>
        </w:rPr>
        <w:t>3 darbo dienas nuo atitinkamo sprendimo priėmimo raštu pranešama, kokie pasiūlymai pasirinkti, nurodomos</w:t>
      </w:r>
      <w:r w:rsidR="00214ABF">
        <w:rPr>
          <w:rFonts w:eastAsia="Times New Roman"/>
          <w:sz w:val="24"/>
          <w:szCs w:val="24"/>
        </w:rPr>
        <w:t xml:space="preserve"> jų pasirinkimo priež</w:t>
      </w:r>
      <w:r w:rsidR="00825049">
        <w:rPr>
          <w:rFonts w:eastAsia="Times New Roman"/>
          <w:sz w:val="24"/>
          <w:szCs w:val="24"/>
        </w:rPr>
        <w:t xml:space="preserve">astys. Paskutinėje derybų pakopoje </w:t>
      </w:r>
      <w:r w:rsidR="00214ABF">
        <w:rPr>
          <w:rFonts w:eastAsia="Times New Roman"/>
          <w:sz w:val="24"/>
          <w:szCs w:val="24"/>
        </w:rPr>
        <w:t>likusių dalyvių skaičius turi už</w:t>
      </w:r>
      <w:r w:rsidR="00825049">
        <w:rPr>
          <w:rFonts w:eastAsia="Times New Roman"/>
          <w:sz w:val="24"/>
          <w:szCs w:val="24"/>
        </w:rPr>
        <w:t>tikrinti konkurenciją, jeigu yra pakankamai tinkamų pasiūlymų.</w:t>
      </w:r>
    </w:p>
    <w:p w:rsidR="008A659E" w:rsidRDefault="008A659E">
      <w:pPr>
        <w:spacing w:line="17" w:lineRule="exact"/>
        <w:rPr>
          <w:sz w:val="20"/>
          <w:szCs w:val="20"/>
        </w:rPr>
      </w:pPr>
    </w:p>
    <w:p w:rsidR="008A659E" w:rsidRDefault="00214ABF" w:rsidP="00214ABF">
      <w:pPr>
        <w:spacing w:line="237" w:lineRule="auto"/>
        <w:ind w:firstLine="620"/>
        <w:jc w:val="both"/>
        <w:rPr>
          <w:sz w:val="20"/>
          <w:szCs w:val="20"/>
        </w:rPr>
      </w:pPr>
      <w:r>
        <w:rPr>
          <w:rFonts w:eastAsia="Times New Roman"/>
          <w:sz w:val="24"/>
          <w:szCs w:val="24"/>
        </w:rPr>
        <w:t xml:space="preserve"> 96</w:t>
      </w:r>
      <w:r w:rsidR="00825049">
        <w:rPr>
          <w:rFonts w:eastAsia="Times New Roman"/>
          <w:sz w:val="24"/>
          <w:szCs w:val="24"/>
        </w:rPr>
        <w:t xml:space="preserve">. </w:t>
      </w:r>
      <w:r>
        <w:rPr>
          <w:rFonts w:eastAsia="Times New Roman"/>
          <w:sz w:val="24"/>
          <w:szCs w:val="24"/>
        </w:rPr>
        <w:t xml:space="preserve"> </w:t>
      </w:r>
      <w:r w:rsidR="00825049">
        <w:rPr>
          <w:rFonts w:eastAsia="Times New Roman"/>
          <w:sz w:val="24"/>
          <w:szCs w:val="24"/>
        </w:rPr>
        <w:t xml:space="preserve">Perkančioji organizacija, ketindama baigti derybas, nustato terminą, iki kada dalyviai turi pateikti galutinius pasiūlymus, ir apie tai informuoja visus likusius dalyvius. Įvertinusi, ar galutiniai pasiūlymai atitinka pirkimo dokumentuose nustatytus minimalius reikalavimus ir Viešųjų pirkimų </w:t>
      </w:r>
      <w:r w:rsidR="00825049">
        <w:rPr>
          <w:rFonts w:eastAsia="Times New Roman"/>
          <w:sz w:val="24"/>
          <w:szCs w:val="24"/>
        </w:rPr>
        <w:lastRenderedPageBreak/>
        <w:t>įstatymo 45 straipsnio 1 dalies nuostatas, perkančioji organizacija nustato laimėjusį pasiūlymą, vadovaudamasi pirkimo dokumentuose</w:t>
      </w:r>
      <w:r>
        <w:rPr>
          <w:rFonts w:eastAsia="Times New Roman"/>
          <w:sz w:val="24"/>
          <w:szCs w:val="24"/>
        </w:rPr>
        <w:t xml:space="preserve"> </w:t>
      </w:r>
      <w:r w:rsidR="00825049">
        <w:rPr>
          <w:rFonts w:eastAsia="Times New Roman"/>
          <w:sz w:val="24"/>
          <w:szCs w:val="24"/>
        </w:rPr>
        <w:t xml:space="preserve"> nustatyta pasiūlymų vertinimo tvarka ir kriterijais.</w:t>
      </w:r>
    </w:p>
    <w:p w:rsidR="008A659E" w:rsidRDefault="008A659E">
      <w:pPr>
        <w:spacing w:line="353" w:lineRule="exact"/>
        <w:rPr>
          <w:sz w:val="20"/>
          <w:szCs w:val="20"/>
        </w:rPr>
      </w:pPr>
    </w:p>
    <w:p w:rsidR="008A659E" w:rsidRDefault="00825049">
      <w:pPr>
        <w:ind w:right="-259"/>
        <w:jc w:val="center"/>
        <w:rPr>
          <w:sz w:val="20"/>
          <w:szCs w:val="20"/>
        </w:rPr>
      </w:pPr>
      <w:r>
        <w:rPr>
          <w:rFonts w:eastAsia="Times New Roman"/>
          <w:b/>
          <w:bCs/>
          <w:sz w:val="24"/>
          <w:szCs w:val="24"/>
        </w:rPr>
        <w:t>XIV. APKLAUSA</w:t>
      </w:r>
    </w:p>
    <w:p w:rsidR="008A659E" w:rsidRDefault="008A659E">
      <w:pPr>
        <w:spacing w:line="396" w:lineRule="exact"/>
        <w:rPr>
          <w:sz w:val="20"/>
          <w:szCs w:val="20"/>
        </w:rPr>
      </w:pPr>
    </w:p>
    <w:p w:rsidR="008A659E" w:rsidRPr="00214ABF" w:rsidRDefault="00825049" w:rsidP="00AE2962">
      <w:pPr>
        <w:pStyle w:val="Sraopastraipa"/>
        <w:numPr>
          <w:ilvl w:val="0"/>
          <w:numId w:val="40"/>
        </w:numPr>
        <w:tabs>
          <w:tab w:val="left" w:pos="932"/>
          <w:tab w:val="left" w:pos="1276"/>
        </w:tabs>
        <w:spacing w:line="269" w:lineRule="auto"/>
        <w:ind w:left="0" w:firstLine="709"/>
        <w:rPr>
          <w:rFonts w:eastAsia="Times New Roman"/>
          <w:sz w:val="24"/>
          <w:szCs w:val="24"/>
        </w:rPr>
      </w:pPr>
      <w:r w:rsidRPr="00214ABF">
        <w:rPr>
          <w:rFonts w:eastAsia="Times New Roman"/>
          <w:sz w:val="24"/>
          <w:szCs w:val="24"/>
        </w:rPr>
        <w:t>Vykdant pirkimą apklausos būdu, kreipiamasi į vien</w:t>
      </w:r>
      <w:r w:rsidR="00214ABF">
        <w:rPr>
          <w:rFonts w:eastAsia="Times New Roman"/>
          <w:sz w:val="24"/>
          <w:szCs w:val="24"/>
        </w:rPr>
        <w:t>ą ar kelis tiekėjus raštu arba žodž</w:t>
      </w:r>
      <w:r w:rsidRPr="00214ABF">
        <w:rPr>
          <w:rFonts w:eastAsia="Times New Roman"/>
          <w:sz w:val="24"/>
          <w:szCs w:val="24"/>
        </w:rPr>
        <w:t>iu, prašant pateikti pasiūlymus pagal perkančiosios organizacijos keliamus reikalavimus.</w:t>
      </w:r>
    </w:p>
    <w:p w:rsidR="008A659E" w:rsidRDefault="00214ABF" w:rsidP="00465E67">
      <w:pPr>
        <w:tabs>
          <w:tab w:val="left" w:pos="1418"/>
        </w:tabs>
        <w:ind w:right="-29"/>
        <w:jc w:val="both"/>
        <w:rPr>
          <w:sz w:val="20"/>
          <w:szCs w:val="20"/>
        </w:rPr>
      </w:pPr>
      <w:r>
        <w:rPr>
          <w:rFonts w:ascii="Calibri" w:eastAsia="Calibri" w:hAnsi="Calibri" w:cs="Calibri"/>
        </w:rPr>
        <w:t xml:space="preserve">              </w:t>
      </w:r>
      <w:bookmarkStart w:id="14" w:name="page17"/>
      <w:bookmarkEnd w:id="14"/>
      <w:r w:rsidR="00825049">
        <w:rPr>
          <w:rFonts w:eastAsia="Times New Roman"/>
          <w:sz w:val="24"/>
          <w:szCs w:val="24"/>
        </w:rPr>
        <w:t>9</w:t>
      </w:r>
      <w:r>
        <w:rPr>
          <w:rFonts w:eastAsia="Times New Roman"/>
          <w:sz w:val="24"/>
          <w:szCs w:val="24"/>
        </w:rPr>
        <w:t>8</w:t>
      </w:r>
      <w:r w:rsidR="00825049">
        <w:rPr>
          <w:rFonts w:eastAsia="Times New Roman"/>
          <w:sz w:val="24"/>
          <w:szCs w:val="24"/>
        </w:rPr>
        <w:t xml:space="preserve">. </w:t>
      </w:r>
      <w:r>
        <w:rPr>
          <w:rFonts w:eastAsia="Times New Roman"/>
          <w:sz w:val="24"/>
          <w:szCs w:val="24"/>
        </w:rPr>
        <w:t>Tiekėjo (-ų) apklausa  žodž</w:t>
      </w:r>
      <w:r w:rsidR="00825049">
        <w:rPr>
          <w:rFonts w:eastAsia="Times New Roman"/>
          <w:sz w:val="24"/>
          <w:szCs w:val="24"/>
        </w:rPr>
        <w:t>iu prilyginama bendravimui tiesiogiai gyvai, telefonu</w:t>
      </w:r>
      <w:r>
        <w:rPr>
          <w:rFonts w:eastAsia="Times New Roman"/>
          <w:sz w:val="24"/>
          <w:szCs w:val="24"/>
        </w:rPr>
        <w:t xml:space="preserve">                        </w:t>
      </w:r>
      <w:r w:rsidR="00825049">
        <w:rPr>
          <w:rFonts w:eastAsia="Times New Roman"/>
          <w:sz w:val="24"/>
          <w:szCs w:val="24"/>
        </w:rPr>
        <w:t xml:space="preserve"> ar internetine telefonija. Visi kiti bendravimo būdai, jo formos ir priemonės, vieša informacija, reklama, pasiūlymai, skelbimai ir pan., jei jie pateikti raštu – prilyginama apklausai raštu. Raštu pasiūlymus gali būti prašoma pateikti faksu, elektroniniu paštu, CVP IS priemonėmis ar vokuose. Perkančioji organizacija gali nereikalauti, kad pasiūlymas būtų pasirašytas (elektroninis pasiūlymas būtų pasirašytas su saugiu elektroniniu parašu, atitinkančiu teisės aktų reikalavimus).</w:t>
      </w:r>
    </w:p>
    <w:p w:rsidR="008A659E" w:rsidRDefault="008A659E" w:rsidP="00214ABF">
      <w:pPr>
        <w:spacing w:line="19" w:lineRule="exact"/>
        <w:jc w:val="both"/>
        <w:rPr>
          <w:sz w:val="20"/>
          <w:szCs w:val="20"/>
        </w:rPr>
      </w:pPr>
    </w:p>
    <w:p w:rsidR="008A659E" w:rsidRDefault="00214ABF" w:rsidP="00465E67">
      <w:pPr>
        <w:spacing w:line="275" w:lineRule="auto"/>
        <w:ind w:firstLine="709"/>
        <w:jc w:val="both"/>
        <w:rPr>
          <w:sz w:val="20"/>
          <w:szCs w:val="20"/>
        </w:rPr>
      </w:pPr>
      <w:r>
        <w:rPr>
          <w:rFonts w:eastAsia="Times New Roman"/>
          <w:sz w:val="24"/>
          <w:szCs w:val="24"/>
        </w:rPr>
        <w:t xml:space="preserve"> 99</w:t>
      </w:r>
      <w:r w:rsidR="00825049">
        <w:rPr>
          <w:rFonts w:eastAsia="Times New Roman"/>
          <w:sz w:val="24"/>
          <w:szCs w:val="24"/>
        </w:rPr>
        <w:t>.</w:t>
      </w:r>
      <w:r>
        <w:rPr>
          <w:rFonts w:eastAsia="Times New Roman"/>
          <w:sz w:val="24"/>
          <w:szCs w:val="24"/>
        </w:rPr>
        <w:t xml:space="preserve"> </w:t>
      </w:r>
      <w:r w:rsidR="00825049">
        <w:rPr>
          <w:rFonts w:eastAsia="Times New Roman"/>
          <w:sz w:val="24"/>
          <w:szCs w:val="24"/>
        </w:rPr>
        <w:t xml:space="preserve"> Apklausos metu gali būti deramasi dėl pasiūlymo sąlygų. Perkančioji organizacija pirkimo dokumentuose nurodo, ar bus vykdomos derybos arba kokiais atvejais bus vykdomos derybos ir jų vykdymo tvarką.</w:t>
      </w:r>
    </w:p>
    <w:p w:rsidR="008A659E" w:rsidRDefault="008A659E" w:rsidP="00214ABF">
      <w:pPr>
        <w:spacing w:line="19" w:lineRule="exact"/>
        <w:jc w:val="both"/>
        <w:rPr>
          <w:sz w:val="20"/>
          <w:szCs w:val="20"/>
        </w:rPr>
      </w:pPr>
    </w:p>
    <w:p w:rsidR="008A659E" w:rsidRDefault="00214ABF" w:rsidP="00214ABF">
      <w:pPr>
        <w:spacing w:line="274" w:lineRule="auto"/>
        <w:ind w:firstLine="312"/>
        <w:jc w:val="both"/>
        <w:rPr>
          <w:sz w:val="20"/>
          <w:szCs w:val="20"/>
        </w:rPr>
      </w:pPr>
      <w:r>
        <w:rPr>
          <w:rFonts w:eastAsia="Times New Roman"/>
          <w:sz w:val="24"/>
          <w:szCs w:val="24"/>
        </w:rPr>
        <w:t xml:space="preserve">       100.  Apklausa žodž</w:t>
      </w:r>
      <w:r w:rsidR="00825049">
        <w:rPr>
          <w:rFonts w:eastAsia="Times New Roman"/>
          <w:sz w:val="24"/>
          <w:szCs w:val="24"/>
        </w:rPr>
        <w:t>iu gali būti atliekama kai prekių, paslaugų ar darbų</w:t>
      </w:r>
      <w:r>
        <w:rPr>
          <w:rFonts w:eastAsia="Times New Roman"/>
          <w:sz w:val="24"/>
          <w:szCs w:val="24"/>
        </w:rPr>
        <w:t xml:space="preserve"> pirkimo sutarties vertė yra maž</w:t>
      </w:r>
      <w:r w:rsidR="00825049">
        <w:rPr>
          <w:rFonts w:eastAsia="Times New Roman"/>
          <w:sz w:val="24"/>
          <w:szCs w:val="24"/>
        </w:rPr>
        <w:t xml:space="preserve">esnė kaip 3 000 </w:t>
      </w:r>
      <w:proofErr w:type="spellStart"/>
      <w:r w:rsidR="00825049">
        <w:rPr>
          <w:rFonts w:eastAsia="Times New Roman"/>
          <w:sz w:val="24"/>
          <w:szCs w:val="24"/>
        </w:rPr>
        <w:t>Eur</w:t>
      </w:r>
      <w:proofErr w:type="spellEnd"/>
      <w:r w:rsidR="00825049">
        <w:rPr>
          <w:rFonts w:eastAsia="Times New Roman"/>
          <w:sz w:val="24"/>
          <w:szCs w:val="24"/>
        </w:rPr>
        <w:t xml:space="preserve"> ( be PVM) ir sutartinių</w:t>
      </w:r>
      <w:r>
        <w:rPr>
          <w:rFonts w:eastAsia="Times New Roman"/>
          <w:sz w:val="24"/>
          <w:szCs w:val="24"/>
        </w:rPr>
        <w:t xml:space="preserve"> įsipareigojimų vykdymas nėra už</w:t>
      </w:r>
      <w:r w:rsidR="00825049">
        <w:rPr>
          <w:rFonts w:eastAsia="Times New Roman"/>
          <w:sz w:val="24"/>
          <w:szCs w:val="24"/>
        </w:rPr>
        <w:t>tikrinamas CK n</w:t>
      </w:r>
      <w:r>
        <w:rPr>
          <w:rFonts w:eastAsia="Times New Roman"/>
          <w:sz w:val="24"/>
          <w:szCs w:val="24"/>
        </w:rPr>
        <w:t>ustatytais prievolių įvykdymo už</w:t>
      </w:r>
      <w:r w:rsidR="00825049">
        <w:rPr>
          <w:rFonts w:eastAsia="Times New Roman"/>
          <w:sz w:val="24"/>
          <w:szCs w:val="24"/>
        </w:rPr>
        <w:t>tikrinimo būdais.</w:t>
      </w:r>
    </w:p>
    <w:p w:rsidR="008A659E" w:rsidRDefault="008A659E" w:rsidP="00214ABF">
      <w:pPr>
        <w:spacing w:line="20" w:lineRule="exact"/>
        <w:jc w:val="both"/>
        <w:rPr>
          <w:sz w:val="20"/>
          <w:szCs w:val="20"/>
        </w:rPr>
      </w:pPr>
    </w:p>
    <w:p w:rsidR="008A659E" w:rsidRPr="00214ABF" w:rsidRDefault="00825049" w:rsidP="00465E67">
      <w:pPr>
        <w:pStyle w:val="Sraopastraipa"/>
        <w:numPr>
          <w:ilvl w:val="0"/>
          <w:numId w:val="41"/>
        </w:numPr>
        <w:tabs>
          <w:tab w:val="left" w:pos="1097"/>
        </w:tabs>
        <w:spacing w:line="271" w:lineRule="auto"/>
        <w:ind w:left="0" w:firstLine="709"/>
        <w:jc w:val="both"/>
        <w:rPr>
          <w:rFonts w:eastAsia="Times New Roman"/>
          <w:sz w:val="24"/>
          <w:szCs w:val="24"/>
        </w:rPr>
      </w:pPr>
      <w:r w:rsidRPr="00214ABF">
        <w:rPr>
          <w:rFonts w:eastAsia="Times New Roman"/>
          <w:sz w:val="24"/>
          <w:szCs w:val="24"/>
        </w:rPr>
        <w:t xml:space="preserve">Pirkimo sutarties vertei viršijant 3 000 </w:t>
      </w:r>
      <w:proofErr w:type="spellStart"/>
      <w:r w:rsidRPr="00214ABF">
        <w:rPr>
          <w:rFonts w:eastAsia="Times New Roman"/>
          <w:sz w:val="24"/>
          <w:szCs w:val="24"/>
        </w:rPr>
        <w:t>Eur</w:t>
      </w:r>
      <w:proofErr w:type="spellEnd"/>
      <w:r w:rsidRPr="00214ABF">
        <w:rPr>
          <w:rFonts w:eastAsia="Times New Roman"/>
          <w:sz w:val="24"/>
          <w:szCs w:val="24"/>
        </w:rPr>
        <w:t xml:space="preserve"> ( be PVM),perkančioji organizacija privalo apklausti tiekėjus:</w:t>
      </w:r>
    </w:p>
    <w:p w:rsidR="008A659E" w:rsidRDefault="008A659E" w:rsidP="00214ABF">
      <w:pPr>
        <w:spacing w:line="10" w:lineRule="exact"/>
        <w:jc w:val="both"/>
        <w:rPr>
          <w:rFonts w:eastAsia="Times New Roman"/>
          <w:sz w:val="24"/>
          <w:szCs w:val="24"/>
        </w:rPr>
      </w:pPr>
    </w:p>
    <w:p w:rsidR="008A659E" w:rsidRPr="000F2B4E" w:rsidRDefault="00825049" w:rsidP="00465E67">
      <w:pPr>
        <w:pStyle w:val="Sraopastraipa"/>
        <w:numPr>
          <w:ilvl w:val="1"/>
          <w:numId w:val="41"/>
        </w:numPr>
        <w:tabs>
          <w:tab w:val="left" w:pos="1240"/>
        </w:tabs>
        <w:ind w:left="1418" w:hanging="709"/>
        <w:jc w:val="both"/>
        <w:rPr>
          <w:rFonts w:eastAsia="Times New Roman"/>
          <w:sz w:val="24"/>
          <w:szCs w:val="24"/>
        </w:rPr>
      </w:pPr>
      <w:r w:rsidRPr="000F2B4E">
        <w:rPr>
          <w:rFonts w:eastAsia="Times New Roman"/>
          <w:sz w:val="24"/>
          <w:szCs w:val="24"/>
        </w:rPr>
        <w:t>raštu;</w:t>
      </w:r>
    </w:p>
    <w:p w:rsidR="008A659E" w:rsidRDefault="008A659E" w:rsidP="00214ABF">
      <w:pPr>
        <w:spacing w:line="46" w:lineRule="exact"/>
        <w:jc w:val="both"/>
        <w:rPr>
          <w:rFonts w:eastAsia="Times New Roman"/>
          <w:sz w:val="24"/>
          <w:szCs w:val="24"/>
        </w:rPr>
      </w:pPr>
    </w:p>
    <w:p w:rsidR="008A659E" w:rsidRDefault="000F2B4E" w:rsidP="00465E67">
      <w:pPr>
        <w:pStyle w:val="Sraopastraipa"/>
        <w:numPr>
          <w:ilvl w:val="1"/>
          <w:numId w:val="41"/>
        </w:numPr>
        <w:tabs>
          <w:tab w:val="left" w:pos="1240"/>
          <w:tab w:val="left" w:pos="1276"/>
        </w:tabs>
        <w:ind w:left="1276" w:hanging="567"/>
        <w:jc w:val="both"/>
        <w:rPr>
          <w:rFonts w:eastAsia="Times New Roman"/>
          <w:sz w:val="24"/>
          <w:szCs w:val="24"/>
        </w:rPr>
      </w:pPr>
      <w:r>
        <w:rPr>
          <w:rFonts w:eastAsia="Times New Roman"/>
          <w:sz w:val="24"/>
          <w:szCs w:val="24"/>
        </w:rPr>
        <w:t>ne maž</w:t>
      </w:r>
      <w:r w:rsidR="00825049" w:rsidRPr="000F2B4E">
        <w:rPr>
          <w:rFonts w:eastAsia="Times New Roman"/>
          <w:sz w:val="24"/>
          <w:szCs w:val="24"/>
        </w:rPr>
        <w:t>iau kaip 3 ( trys).</w:t>
      </w:r>
    </w:p>
    <w:p w:rsidR="008A659E" w:rsidRDefault="008A659E" w:rsidP="000F2B4E">
      <w:pPr>
        <w:spacing w:line="57" w:lineRule="exact"/>
        <w:jc w:val="both"/>
        <w:rPr>
          <w:rFonts w:eastAsia="Times New Roman"/>
          <w:sz w:val="24"/>
          <w:szCs w:val="24"/>
        </w:rPr>
      </w:pPr>
    </w:p>
    <w:p w:rsidR="008A659E" w:rsidRPr="000F2B4E" w:rsidRDefault="00825049" w:rsidP="00465E67">
      <w:pPr>
        <w:pStyle w:val="Sraopastraipa"/>
        <w:numPr>
          <w:ilvl w:val="0"/>
          <w:numId w:val="9"/>
        </w:numPr>
        <w:tabs>
          <w:tab w:val="left" w:pos="1093"/>
        </w:tabs>
        <w:spacing w:line="274" w:lineRule="auto"/>
        <w:ind w:left="0" w:firstLine="709"/>
        <w:jc w:val="both"/>
        <w:rPr>
          <w:rFonts w:eastAsia="Times New Roman"/>
          <w:sz w:val="24"/>
          <w:szCs w:val="24"/>
        </w:rPr>
      </w:pPr>
      <w:r w:rsidRPr="000F2B4E">
        <w:rPr>
          <w:rFonts w:eastAsia="Times New Roman"/>
          <w:sz w:val="24"/>
          <w:szCs w:val="24"/>
        </w:rPr>
        <w:t xml:space="preserve">Apklausos rezultatai </w:t>
      </w:r>
      <w:r w:rsidR="000F2B4E">
        <w:rPr>
          <w:rFonts w:eastAsia="Times New Roman"/>
          <w:sz w:val="24"/>
          <w:szCs w:val="24"/>
        </w:rPr>
        <w:t>fiksuojami Tiekėjų apklausos paž</w:t>
      </w:r>
      <w:r w:rsidRPr="000F2B4E">
        <w:rPr>
          <w:rFonts w:eastAsia="Times New Roman"/>
          <w:sz w:val="24"/>
          <w:szCs w:val="24"/>
        </w:rPr>
        <w:t>ymoj</w:t>
      </w:r>
      <w:r w:rsidR="000F2B4E">
        <w:rPr>
          <w:rFonts w:eastAsia="Times New Roman"/>
          <w:sz w:val="24"/>
          <w:szCs w:val="24"/>
        </w:rPr>
        <w:t xml:space="preserve">e ( priedas Nr. 4 </w:t>
      </w:r>
      <w:r w:rsidRPr="000F2B4E">
        <w:rPr>
          <w:rFonts w:eastAsia="Times New Roman"/>
          <w:sz w:val="24"/>
          <w:szCs w:val="24"/>
        </w:rPr>
        <w:t>) nurodant Tiekėjo pavadinimą, įmonės kodą, adresą, interneto svetainę, el. pa</w:t>
      </w:r>
      <w:r w:rsidR="000F2B4E">
        <w:rPr>
          <w:rFonts w:eastAsia="Times New Roman"/>
          <w:sz w:val="24"/>
          <w:szCs w:val="24"/>
        </w:rPr>
        <w:t>što adresą, pasiūlymą ir , jei ž</w:t>
      </w:r>
      <w:r w:rsidRPr="000F2B4E">
        <w:rPr>
          <w:rFonts w:eastAsia="Times New Roman"/>
          <w:sz w:val="24"/>
          <w:szCs w:val="24"/>
        </w:rPr>
        <w:t>inoma, pateikusio asmens pareigas, vardą ir pavardę.</w:t>
      </w:r>
    </w:p>
    <w:p w:rsidR="008A659E" w:rsidRDefault="008A659E" w:rsidP="00BC422D">
      <w:pPr>
        <w:spacing w:line="19" w:lineRule="exact"/>
        <w:jc w:val="both"/>
        <w:rPr>
          <w:rFonts w:eastAsia="Times New Roman"/>
          <w:sz w:val="24"/>
          <w:szCs w:val="24"/>
        </w:rPr>
      </w:pPr>
    </w:p>
    <w:p w:rsidR="008A659E" w:rsidRDefault="000F2B4E" w:rsidP="00BC422D">
      <w:pPr>
        <w:tabs>
          <w:tab w:val="left" w:pos="1081"/>
        </w:tabs>
        <w:spacing w:line="271" w:lineRule="auto"/>
        <w:jc w:val="both"/>
        <w:rPr>
          <w:rFonts w:eastAsia="Times New Roman"/>
          <w:sz w:val="24"/>
          <w:szCs w:val="24"/>
        </w:rPr>
      </w:pPr>
      <w:r>
        <w:rPr>
          <w:rFonts w:eastAsia="Times New Roman"/>
          <w:sz w:val="24"/>
          <w:szCs w:val="24"/>
        </w:rPr>
        <w:t xml:space="preserve">             103.   </w:t>
      </w:r>
      <w:r w:rsidR="00825049">
        <w:rPr>
          <w:rFonts w:eastAsia="Times New Roman"/>
          <w:sz w:val="24"/>
          <w:szCs w:val="24"/>
        </w:rPr>
        <w:t>Apklausos būdu pirkimas gali būti atliekamas Taisyklėse nustatytais atvejais ir kai pagal Viešųjų pirkimų įstatymą apie supaprastintą pirkimą neprivaloma skelbti:</w:t>
      </w:r>
    </w:p>
    <w:p w:rsidR="008A659E" w:rsidRDefault="008A659E" w:rsidP="00BC422D">
      <w:pPr>
        <w:spacing w:line="10" w:lineRule="exact"/>
        <w:jc w:val="both"/>
        <w:rPr>
          <w:rFonts w:eastAsia="Times New Roman"/>
          <w:sz w:val="24"/>
          <w:szCs w:val="24"/>
        </w:rPr>
      </w:pPr>
    </w:p>
    <w:p w:rsidR="008A659E" w:rsidRPr="000F2B4E" w:rsidRDefault="00A00ADD" w:rsidP="00465E67">
      <w:pPr>
        <w:pStyle w:val="Sraopastraipa"/>
        <w:numPr>
          <w:ilvl w:val="1"/>
          <w:numId w:val="42"/>
        </w:numPr>
        <w:tabs>
          <w:tab w:val="left" w:pos="1240"/>
        </w:tabs>
        <w:ind w:left="1418" w:hanging="709"/>
        <w:jc w:val="both"/>
        <w:rPr>
          <w:rFonts w:eastAsia="Times New Roman"/>
          <w:sz w:val="24"/>
          <w:szCs w:val="24"/>
        </w:rPr>
      </w:pPr>
      <w:r>
        <w:rPr>
          <w:rFonts w:eastAsia="Times New Roman"/>
          <w:sz w:val="24"/>
          <w:szCs w:val="24"/>
        </w:rPr>
        <w:t xml:space="preserve"> </w:t>
      </w:r>
      <w:r w:rsidR="00825049" w:rsidRPr="000F2B4E">
        <w:rPr>
          <w:rFonts w:eastAsia="Times New Roman"/>
          <w:sz w:val="24"/>
          <w:szCs w:val="24"/>
        </w:rPr>
        <w:t>perkant prekes, paslaugas ar darbus, kai:</w:t>
      </w:r>
    </w:p>
    <w:p w:rsidR="008A659E" w:rsidRDefault="008A659E" w:rsidP="00BC422D">
      <w:pPr>
        <w:spacing w:line="45" w:lineRule="exact"/>
        <w:jc w:val="both"/>
        <w:rPr>
          <w:rFonts w:eastAsia="Times New Roman"/>
          <w:sz w:val="24"/>
          <w:szCs w:val="24"/>
        </w:rPr>
      </w:pPr>
    </w:p>
    <w:p w:rsidR="008A659E" w:rsidRPr="00A00ADD" w:rsidRDefault="00A00ADD" w:rsidP="00465E67">
      <w:pPr>
        <w:pStyle w:val="Sraopastraipa"/>
        <w:numPr>
          <w:ilvl w:val="2"/>
          <w:numId w:val="42"/>
        </w:numPr>
        <w:tabs>
          <w:tab w:val="left" w:pos="993"/>
        </w:tabs>
        <w:ind w:left="1560" w:hanging="851"/>
        <w:jc w:val="both"/>
        <w:rPr>
          <w:rFonts w:eastAsia="Times New Roman"/>
          <w:sz w:val="24"/>
          <w:szCs w:val="24"/>
        </w:rPr>
      </w:pPr>
      <w:r w:rsidRPr="00A00ADD">
        <w:rPr>
          <w:rFonts w:eastAsia="Times New Roman"/>
          <w:sz w:val="24"/>
          <w:szCs w:val="24"/>
        </w:rPr>
        <w:t xml:space="preserve"> </w:t>
      </w:r>
      <w:r w:rsidR="00825049" w:rsidRPr="00A00ADD">
        <w:rPr>
          <w:rFonts w:eastAsia="Times New Roman"/>
          <w:sz w:val="24"/>
          <w:szCs w:val="24"/>
        </w:rPr>
        <w:t>pirkimas, apie kurį buvo skelbta, neįvyko, nes nebuvo gauta paraiškų ar pasiūlymų;</w:t>
      </w:r>
    </w:p>
    <w:p w:rsidR="008A659E" w:rsidRDefault="008A659E" w:rsidP="00BC422D">
      <w:pPr>
        <w:spacing w:line="57" w:lineRule="exact"/>
        <w:jc w:val="both"/>
        <w:rPr>
          <w:rFonts w:eastAsia="Times New Roman"/>
          <w:sz w:val="24"/>
          <w:szCs w:val="24"/>
        </w:rPr>
      </w:pPr>
    </w:p>
    <w:p w:rsidR="008A659E" w:rsidRDefault="00A00ADD" w:rsidP="00465E67">
      <w:pPr>
        <w:tabs>
          <w:tab w:val="left" w:pos="1412"/>
        </w:tabs>
        <w:spacing w:line="277" w:lineRule="auto"/>
        <w:ind w:firstLine="709"/>
        <w:jc w:val="both"/>
        <w:rPr>
          <w:rFonts w:eastAsia="Times New Roman"/>
          <w:sz w:val="24"/>
          <w:szCs w:val="24"/>
        </w:rPr>
      </w:pPr>
      <w:r>
        <w:rPr>
          <w:rFonts w:eastAsia="Times New Roman"/>
          <w:sz w:val="24"/>
          <w:szCs w:val="24"/>
        </w:rPr>
        <w:t xml:space="preserve">103.1.2. </w:t>
      </w:r>
      <w:r w:rsidR="00BC422D">
        <w:rPr>
          <w:rFonts w:eastAsia="Times New Roman"/>
          <w:sz w:val="24"/>
          <w:szCs w:val="24"/>
        </w:rPr>
        <w:t xml:space="preserve"> </w:t>
      </w:r>
      <w:r w:rsidR="00825049">
        <w:rPr>
          <w:rFonts w:eastAsia="Times New Roman"/>
          <w:sz w:val="24"/>
          <w:szCs w:val="24"/>
        </w:rPr>
        <w:t>atliekant pirkimą, apie kurį buvo skelbta, visi gauti pasiūlymai neatitiko</w:t>
      </w:r>
      <w:r>
        <w:rPr>
          <w:rFonts w:eastAsia="Times New Roman"/>
          <w:sz w:val="24"/>
          <w:szCs w:val="24"/>
        </w:rPr>
        <w:t xml:space="preserve"> </w:t>
      </w:r>
      <w:r w:rsidR="00825049">
        <w:rPr>
          <w:rFonts w:eastAsia="Times New Roman"/>
          <w:sz w:val="24"/>
          <w:szCs w:val="24"/>
        </w:rPr>
        <w:t xml:space="preserve">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8A659E" w:rsidRDefault="008A659E" w:rsidP="00BC422D">
      <w:pPr>
        <w:spacing w:line="18" w:lineRule="exact"/>
        <w:jc w:val="both"/>
        <w:rPr>
          <w:rFonts w:eastAsia="Times New Roman"/>
          <w:sz w:val="24"/>
          <w:szCs w:val="24"/>
        </w:rPr>
      </w:pPr>
    </w:p>
    <w:p w:rsidR="008A659E" w:rsidRDefault="00A00ADD" w:rsidP="00465E67">
      <w:pPr>
        <w:tabs>
          <w:tab w:val="left" w:pos="1412"/>
        </w:tabs>
        <w:spacing w:line="274" w:lineRule="auto"/>
        <w:ind w:firstLine="709"/>
        <w:jc w:val="both"/>
        <w:rPr>
          <w:rFonts w:eastAsia="Times New Roman"/>
          <w:sz w:val="24"/>
          <w:szCs w:val="24"/>
        </w:rPr>
      </w:pPr>
      <w:r>
        <w:rPr>
          <w:rFonts w:eastAsia="Times New Roman"/>
          <w:sz w:val="24"/>
          <w:szCs w:val="24"/>
        </w:rPr>
        <w:t xml:space="preserve">103.1.3 </w:t>
      </w:r>
      <w:r w:rsidR="00BC422D">
        <w:rPr>
          <w:rFonts w:eastAsia="Times New Roman"/>
          <w:sz w:val="24"/>
          <w:szCs w:val="24"/>
        </w:rPr>
        <w:t xml:space="preserve">  </w:t>
      </w:r>
      <w:r w:rsidR="00825049">
        <w:rPr>
          <w:rFonts w:eastAsia="Times New Roman"/>
          <w:sz w:val="24"/>
          <w:szCs w:val="24"/>
        </w:rPr>
        <w:t>dėl įvykių, kurių perkančioji organizacija negalėjo iš anksto numatyti, būtina skubiai įsigyti reikalingų prekių, paslaugų ar da</w:t>
      </w:r>
      <w:r>
        <w:rPr>
          <w:rFonts w:eastAsia="Times New Roman"/>
          <w:sz w:val="24"/>
          <w:szCs w:val="24"/>
        </w:rPr>
        <w:t>rbų. Aplinkybės, kuriomis grindž</w:t>
      </w:r>
      <w:r w:rsidR="00825049">
        <w:rPr>
          <w:rFonts w:eastAsia="Times New Roman"/>
          <w:sz w:val="24"/>
          <w:szCs w:val="24"/>
        </w:rPr>
        <w:t>iama ypatinga skuba, negali priklausyti nuo perkančiosios organizacijos;</w:t>
      </w:r>
    </w:p>
    <w:p w:rsidR="008A659E" w:rsidRDefault="008A659E" w:rsidP="00BC422D">
      <w:pPr>
        <w:spacing w:line="7" w:lineRule="exact"/>
        <w:jc w:val="both"/>
        <w:rPr>
          <w:rFonts w:eastAsia="Times New Roman"/>
          <w:sz w:val="24"/>
          <w:szCs w:val="24"/>
        </w:rPr>
      </w:pPr>
    </w:p>
    <w:p w:rsidR="008A659E" w:rsidRPr="00BC422D" w:rsidRDefault="00A00ADD" w:rsidP="00465E67">
      <w:pPr>
        <w:pStyle w:val="Sraopastraipa"/>
        <w:numPr>
          <w:ilvl w:val="1"/>
          <w:numId w:val="42"/>
        </w:numPr>
        <w:tabs>
          <w:tab w:val="left" w:pos="1240"/>
          <w:tab w:val="left" w:pos="1560"/>
        </w:tabs>
        <w:ind w:hanging="1376"/>
        <w:jc w:val="both"/>
        <w:rPr>
          <w:rFonts w:eastAsia="Times New Roman"/>
          <w:sz w:val="24"/>
          <w:szCs w:val="24"/>
        </w:rPr>
      </w:pPr>
      <w:r w:rsidRPr="00BC422D">
        <w:rPr>
          <w:rFonts w:eastAsia="Times New Roman"/>
          <w:sz w:val="24"/>
          <w:szCs w:val="24"/>
        </w:rPr>
        <w:t>atliekamas maž</w:t>
      </w:r>
      <w:r w:rsidR="00825049" w:rsidRPr="00BC422D">
        <w:rPr>
          <w:rFonts w:eastAsia="Times New Roman"/>
          <w:sz w:val="24"/>
          <w:szCs w:val="24"/>
        </w:rPr>
        <w:t>os vertės pirkimas esant bent vienai iš šių sąlygų:</w:t>
      </w:r>
    </w:p>
    <w:p w:rsidR="008A659E" w:rsidRDefault="008A659E" w:rsidP="00BC422D">
      <w:pPr>
        <w:spacing w:line="45" w:lineRule="exact"/>
        <w:jc w:val="both"/>
        <w:rPr>
          <w:rFonts w:eastAsia="Times New Roman"/>
          <w:sz w:val="24"/>
          <w:szCs w:val="24"/>
        </w:rPr>
      </w:pPr>
    </w:p>
    <w:p w:rsidR="008A659E" w:rsidRPr="00BC422D" w:rsidRDefault="00BC422D" w:rsidP="00465E67">
      <w:pPr>
        <w:pStyle w:val="Sraopastraipa"/>
        <w:numPr>
          <w:ilvl w:val="2"/>
          <w:numId w:val="42"/>
        </w:numPr>
        <w:ind w:left="851" w:hanging="142"/>
        <w:jc w:val="both"/>
        <w:rPr>
          <w:rFonts w:eastAsia="Times New Roman"/>
          <w:sz w:val="24"/>
          <w:szCs w:val="24"/>
        </w:rPr>
      </w:pPr>
      <w:r>
        <w:rPr>
          <w:rFonts w:eastAsia="Times New Roman"/>
          <w:sz w:val="24"/>
          <w:szCs w:val="24"/>
        </w:rPr>
        <w:t xml:space="preserve">   </w:t>
      </w:r>
      <w:r w:rsidR="00825049" w:rsidRPr="00BC422D">
        <w:rPr>
          <w:rFonts w:eastAsia="Times New Roman"/>
          <w:sz w:val="24"/>
          <w:szCs w:val="24"/>
        </w:rPr>
        <w:t>būtina skubiai įsigyti prekių, paslaugų ar darbų;</w:t>
      </w:r>
    </w:p>
    <w:p w:rsidR="008A659E" w:rsidRDefault="008A659E" w:rsidP="00BC422D">
      <w:pPr>
        <w:spacing w:line="60" w:lineRule="exact"/>
        <w:jc w:val="both"/>
        <w:rPr>
          <w:rFonts w:eastAsia="Times New Roman"/>
          <w:sz w:val="24"/>
          <w:szCs w:val="24"/>
        </w:rPr>
      </w:pPr>
    </w:p>
    <w:p w:rsidR="008A659E" w:rsidRPr="00BC422D" w:rsidRDefault="00BC422D" w:rsidP="00465E67">
      <w:pPr>
        <w:tabs>
          <w:tab w:val="left" w:pos="851"/>
          <w:tab w:val="left" w:pos="1276"/>
        </w:tabs>
        <w:spacing w:line="269" w:lineRule="auto"/>
        <w:ind w:firstLine="709"/>
        <w:jc w:val="both"/>
        <w:rPr>
          <w:rFonts w:eastAsia="Times New Roman"/>
          <w:sz w:val="24"/>
          <w:szCs w:val="24"/>
        </w:rPr>
      </w:pPr>
      <w:r>
        <w:rPr>
          <w:rFonts w:eastAsia="Times New Roman"/>
          <w:sz w:val="24"/>
          <w:szCs w:val="24"/>
        </w:rPr>
        <w:t xml:space="preserve">103.2.2 </w:t>
      </w:r>
      <w:r w:rsidR="00825049" w:rsidRPr="00BC422D">
        <w:rPr>
          <w:rFonts w:eastAsia="Times New Roman"/>
          <w:sz w:val="24"/>
          <w:szCs w:val="24"/>
        </w:rPr>
        <w:t xml:space="preserve">sudaromos prekių ar paslaugų pirkimo sutarties vertė neviršija 58 000 </w:t>
      </w:r>
      <w:proofErr w:type="spellStart"/>
      <w:r w:rsidR="00825049" w:rsidRPr="00BC422D">
        <w:rPr>
          <w:rFonts w:eastAsia="Times New Roman"/>
          <w:sz w:val="24"/>
          <w:szCs w:val="24"/>
        </w:rPr>
        <w:t>Eur</w:t>
      </w:r>
      <w:proofErr w:type="spellEnd"/>
      <w:r w:rsidR="00825049" w:rsidRPr="00BC422D">
        <w:rPr>
          <w:rFonts w:eastAsia="Times New Roman"/>
          <w:sz w:val="24"/>
          <w:szCs w:val="24"/>
        </w:rPr>
        <w:t xml:space="preserve"> (be pridėtinės vertės mokesčio); darbų pirkimo sutarties vertė – 145 000 </w:t>
      </w:r>
      <w:proofErr w:type="spellStart"/>
      <w:r w:rsidR="00825049" w:rsidRPr="00BC422D">
        <w:rPr>
          <w:rFonts w:eastAsia="Times New Roman"/>
          <w:sz w:val="24"/>
          <w:szCs w:val="24"/>
        </w:rPr>
        <w:t>Eur</w:t>
      </w:r>
      <w:proofErr w:type="spellEnd"/>
      <w:r w:rsidR="00825049" w:rsidRPr="00BC422D">
        <w:rPr>
          <w:rFonts w:eastAsia="Times New Roman"/>
          <w:sz w:val="24"/>
          <w:szCs w:val="24"/>
        </w:rPr>
        <w:t xml:space="preserve"> (be pridėtinės vertės mokesčio);</w:t>
      </w:r>
    </w:p>
    <w:p w:rsidR="008A659E" w:rsidRDefault="008A659E" w:rsidP="00BC422D">
      <w:pPr>
        <w:spacing w:line="12" w:lineRule="exact"/>
        <w:jc w:val="both"/>
        <w:rPr>
          <w:rFonts w:eastAsia="Times New Roman"/>
          <w:sz w:val="24"/>
          <w:szCs w:val="24"/>
        </w:rPr>
      </w:pPr>
    </w:p>
    <w:p w:rsidR="008A659E" w:rsidRPr="004912A7" w:rsidRDefault="00825049" w:rsidP="00465E67">
      <w:pPr>
        <w:pStyle w:val="Sraopastraipa"/>
        <w:numPr>
          <w:ilvl w:val="2"/>
          <w:numId w:val="43"/>
        </w:numPr>
        <w:tabs>
          <w:tab w:val="left" w:pos="1134"/>
        </w:tabs>
        <w:ind w:left="1560" w:hanging="851"/>
        <w:jc w:val="both"/>
        <w:rPr>
          <w:rFonts w:eastAsia="Times New Roman"/>
          <w:sz w:val="24"/>
          <w:szCs w:val="24"/>
        </w:rPr>
      </w:pPr>
      <w:r w:rsidRPr="004912A7">
        <w:rPr>
          <w:rFonts w:eastAsia="Times New Roman"/>
          <w:sz w:val="24"/>
          <w:szCs w:val="24"/>
        </w:rPr>
        <w:t>esant sąl</w:t>
      </w:r>
      <w:r w:rsidR="00BC422D" w:rsidRPr="004912A7">
        <w:rPr>
          <w:rFonts w:eastAsia="Times New Roman"/>
          <w:sz w:val="24"/>
          <w:szCs w:val="24"/>
        </w:rPr>
        <w:t>ygoms, nustatytoms Taisyklių 103.1.1, 103.1.2, 103</w:t>
      </w:r>
      <w:r w:rsidRPr="004912A7">
        <w:rPr>
          <w:rFonts w:eastAsia="Times New Roman"/>
          <w:sz w:val="24"/>
          <w:szCs w:val="24"/>
        </w:rPr>
        <w:t>.1.3 punktuose;</w:t>
      </w:r>
    </w:p>
    <w:p w:rsidR="008A659E" w:rsidRDefault="008A659E" w:rsidP="000F2B4E">
      <w:pPr>
        <w:spacing w:line="57" w:lineRule="exact"/>
        <w:jc w:val="both"/>
        <w:rPr>
          <w:rFonts w:eastAsia="Times New Roman"/>
          <w:sz w:val="24"/>
          <w:szCs w:val="24"/>
        </w:rPr>
      </w:pPr>
    </w:p>
    <w:p w:rsidR="008A659E" w:rsidRDefault="00BC422D" w:rsidP="00465E67">
      <w:pPr>
        <w:tabs>
          <w:tab w:val="left" w:pos="1412"/>
        </w:tabs>
        <w:spacing w:line="274" w:lineRule="auto"/>
        <w:ind w:firstLine="709"/>
        <w:jc w:val="both"/>
        <w:rPr>
          <w:rFonts w:eastAsia="Times New Roman"/>
          <w:sz w:val="24"/>
          <w:szCs w:val="24"/>
        </w:rPr>
      </w:pPr>
      <w:r>
        <w:rPr>
          <w:rFonts w:eastAsia="Times New Roman"/>
          <w:sz w:val="24"/>
          <w:szCs w:val="24"/>
        </w:rPr>
        <w:t>103.</w:t>
      </w:r>
      <w:r w:rsidR="004912A7">
        <w:rPr>
          <w:rFonts w:eastAsia="Times New Roman"/>
          <w:sz w:val="24"/>
          <w:szCs w:val="24"/>
        </w:rPr>
        <w:t>2.4</w:t>
      </w:r>
      <w:r>
        <w:rPr>
          <w:rFonts w:eastAsia="Times New Roman"/>
          <w:sz w:val="24"/>
          <w:szCs w:val="24"/>
        </w:rPr>
        <w:t xml:space="preserve">. </w:t>
      </w:r>
      <w:r w:rsidR="004912A7">
        <w:rPr>
          <w:rFonts w:eastAsia="Times New Roman"/>
          <w:sz w:val="24"/>
          <w:szCs w:val="24"/>
        </w:rPr>
        <w:t xml:space="preserve"> </w:t>
      </w:r>
      <w:r w:rsidR="00825049">
        <w:rPr>
          <w:rFonts w:eastAsia="Times New Roman"/>
          <w:sz w:val="24"/>
          <w:szCs w:val="24"/>
        </w:rPr>
        <w:t>esant kitoms, objektyviai pateisinamoms aplinkybėms, dėl kurių netiksling</w:t>
      </w:r>
      <w:r>
        <w:rPr>
          <w:rFonts w:eastAsia="Times New Roman"/>
          <w:sz w:val="24"/>
          <w:szCs w:val="24"/>
        </w:rPr>
        <w:t>a paskelbti apie pirkimą, pavyzdž</w:t>
      </w:r>
      <w:r w:rsidR="00825049">
        <w:rPr>
          <w:rFonts w:eastAsia="Times New Roman"/>
          <w:sz w:val="24"/>
          <w:szCs w:val="24"/>
        </w:rPr>
        <w:t>iui, paskelbimas apie pirkimą reikalautų neproporcingai didelių pirkimų organizatoriaus arba Komisijos pastangų, laiko ir (ar) lėšų sąnaudų;</w:t>
      </w:r>
    </w:p>
    <w:p w:rsidR="008A659E" w:rsidRDefault="008A659E" w:rsidP="000F2B4E">
      <w:pPr>
        <w:spacing w:line="22" w:lineRule="exact"/>
        <w:jc w:val="both"/>
        <w:rPr>
          <w:rFonts w:eastAsia="Times New Roman"/>
          <w:sz w:val="24"/>
          <w:szCs w:val="24"/>
        </w:rPr>
      </w:pPr>
    </w:p>
    <w:p w:rsidR="008A659E" w:rsidRDefault="0003183D" w:rsidP="00465E67">
      <w:pPr>
        <w:spacing w:line="269" w:lineRule="auto"/>
        <w:ind w:firstLine="709"/>
        <w:jc w:val="both"/>
        <w:rPr>
          <w:rFonts w:eastAsia="Times New Roman"/>
          <w:sz w:val="24"/>
          <w:szCs w:val="24"/>
        </w:rPr>
      </w:pPr>
      <w:r>
        <w:rPr>
          <w:rFonts w:eastAsia="Times New Roman"/>
          <w:sz w:val="24"/>
          <w:szCs w:val="24"/>
        </w:rPr>
        <w:t>103.2.5</w:t>
      </w:r>
      <w:r w:rsidR="004912A7">
        <w:rPr>
          <w:rFonts w:eastAsia="Times New Roman"/>
          <w:sz w:val="24"/>
          <w:szCs w:val="24"/>
        </w:rPr>
        <w:t>.</w:t>
      </w:r>
      <w:r w:rsidR="00BC422D" w:rsidRPr="004912A7">
        <w:rPr>
          <w:rFonts w:eastAsia="Times New Roman"/>
          <w:sz w:val="24"/>
          <w:szCs w:val="24"/>
        </w:rPr>
        <w:t xml:space="preserve">  dėl techninių, meninių priež</w:t>
      </w:r>
      <w:r w:rsidR="00825049" w:rsidRPr="004912A7">
        <w:rPr>
          <w:rFonts w:eastAsia="Times New Roman"/>
          <w:sz w:val="24"/>
          <w:szCs w:val="24"/>
        </w:rPr>
        <w:t>asčių ar dėl objektyvių aplinkybių tik konkretus tiekėjas gali patiekti reikalingas prekes, pateikti paslaugas ar atlikti darbus ir nėra jokios kitos alternatyvos;</w:t>
      </w:r>
    </w:p>
    <w:p w:rsidR="00465E67" w:rsidRDefault="00465E67" w:rsidP="00465E67">
      <w:pPr>
        <w:spacing w:line="269" w:lineRule="auto"/>
        <w:ind w:firstLine="709"/>
        <w:jc w:val="both"/>
        <w:rPr>
          <w:rFonts w:eastAsia="Times New Roman"/>
          <w:sz w:val="24"/>
          <w:szCs w:val="24"/>
        </w:rPr>
      </w:pPr>
    </w:p>
    <w:p w:rsidR="00465E67" w:rsidRDefault="00465E67" w:rsidP="00465E67">
      <w:pPr>
        <w:spacing w:line="269" w:lineRule="auto"/>
        <w:ind w:firstLine="709"/>
        <w:jc w:val="both"/>
        <w:rPr>
          <w:rFonts w:eastAsia="Times New Roman"/>
          <w:sz w:val="24"/>
          <w:szCs w:val="24"/>
        </w:rPr>
      </w:pPr>
    </w:p>
    <w:p w:rsidR="00465E67" w:rsidRPr="004912A7" w:rsidRDefault="00465E67" w:rsidP="00465E67">
      <w:pPr>
        <w:spacing w:line="269" w:lineRule="auto"/>
        <w:ind w:firstLine="709"/>
        <w:jc w:val="both"/>
        <w:rPr>
          <w:rFonts w:eastAsia="Times New Roman"/>
          <w:sz w:val="24"/>
          <w:szCs w:val="24"/>
        </w:rPr>
      </w:pPr>
    </w:p>
    <w:p w:rsidR="008A659E" w:rsidRDefault="008A659E" w:rsidP="000F2B4E">
      <w:pPr>
        <w:spacing w:line="12" w:lineRule="exact"/>
        <w:jc w:val="both"/>
        <w:rPr>
          <w:rFonts w:eastAsia="Times New Roman"/>
          <w:sz w:val="24"/>
          <w:szCs w:val="24"/>
        </w:rPr>
      </w:pPr>
    </w:p>
    <w:p w:rsidR="008A659E" w:rsidRPr="0003183D" w:rsidRDefault="0003183D" w:rsidP="00465E67">
      <w:pPr>
        <w:tabs>
          <w:tab w:val="left" w:pos="1240"/>
        </w:tabs>
        <w:ind w:left="1405" w:hanging="554"/>
        <w:jc w:val="both"/>
        <w:rPr>
          <w:rFonts w:eastAsia="Times New Roman"/>
          <w:sz w:val="24"/>
          <w:szCs w:val="24"/>
        </w:rPr>
      </w:pPr>
      <w:r>
        <w:rPr>
          <w:rFonts w:eastAsia="Times New Roman"/>
          <w:sz w:val="24"/>
          <w:szCs w:val="24"/>
        </w:rPr>
        <w:t>103.3</w:t>
      </w:r>
      <w:r w:rsidR="004912A7" w:rsidRPr="0003183D">
        <w:rPr>
          <w:rFonts w:eastAsia="Times New Roman"/>
          <w:sz w:val="24"/>
          <w:szCs w:val="24"/>
        </w:rPr>
        <w:t xml:space="preserve">.     </w:t>
      </w:r>
      <w:r w:rsidR="00825049" w:rsidRPr="0003183D">
        <w:rPr>
          <w:rFonts w:eastAsia="Times New Roman"/>
          <w:sz w:val="24"/>
          <w:szCs w:val="24"/>
        </w:rPr>
        <w:t>perkamos prekės ir paslaugos:</w:t>
      </w:r>
    </w:p>
    <w:p w:rsidR="008A659E" w:rsidRDefault="008A659E" w:rsidP="000F2B4E">
      <w:pPr>
        <w:spacing w:line="57" w:lineRule="exact"/>
        <w:jc w:val="both"/>
        <w:rPr>
          <w:rFonts w:eastAsia="Times New Roman"/>
          <w:sz w:val="24"/>
          <w:szCs w:val="24"/>
        </w:rPr>
      </w:pPr>
    </w:p>
    <w:p w:rsidR="008A659E" w:rsidRDefault="0003183D" w:rsidP="00465E67">
      <w:pPr>
        <w:tabs>
          <w:tab w:val="left" w:pos="1412"/>
        </w:tabs>
        <w:spacing w:line="277" w:lineRule="auto"/>
        <w:ind w:firstLine="851"/>
        <w:jc w:val="both"/>
        <w:rPr>
          <w:sz w:val="20"/>
          <w:szCs w:val="20"/>
        </w:rPr>
      </w:pPr>
      <w:r>
        <w:rPr>
          <w:rFonts w:eastAsia="Times New Roman"/>
          <w:sz w:val="24"/>
          <w:szCs w:val="24"/>
        </w:rPr>
        <w:t>103.3</w:t>
      </w:r>
      <w:r w:rsidR="004912A7">
        <w:rPr>
          <w:rFonts w:eastAsia="Times New Roman"/>
          <w:sz w:val="24"/>
          <w:szCs w:val="24"/>
        </w:rPr>
        <w:t xml:space="preserve">.1   </w:t>
      </w:r>
      <w:r w:rsidR="00825049">
        <w:rPr>
          <w:rFonts w:eastAsia="Times New Roman"/>
          <w:sz w:val="24"/>
          <w:szCs w:val="24"/>
        </w:rPr>
        <w:t>kai perkančioji organizacija pagal ankstesnę pirkimo sutartį iš tam ti</w:t>
      </w:r>
      <w:r w:rsidR="004912A7">
        <w:rPr>
          <w:rFonts w:eastAsia="Times New Roman"/>
          <w:sz w:val="24"/>
          <w:szCs w:val="24"/>
        </w:rPr>
        <w:t xml:space="preserve">kro tiekėjo pirko prekių arba </w:t>
      </w:r>
      <w:r w:rsidR="00825049">
        <w:rPr>
          <w:rFonts w:eastAsia="Times New Roman"/>
          <w:sz w:val="24"/>
          <w:szCs w:val="24"/>
        </w:rPr>
        <w:t xml:space="preserve"> paslaugų ir nustatė, kad iš jo tikslinga </w:t>
      </w:r>
      <w:r w:rsidR="004912A7">
        <w:rPr>
          <w:rFonts w:eastAsia="Times New Roman"/>
          <w:sz w:val="24"/>
          <w:szCs w:val="24"/>
        </w:rPr>
        <w:t>pirkti papildomai, techniniu pož</w:t>
      </w:r>
      <w:r w:rsidR="00825049">
        <w:rPr>
          <w:rFonts w:eastAsia="Times New Roman"/>
          <w:sz w:val="24"/>
          <w:szCs w:val="24"/>
        </w:rPr>
        <w:t>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w:t>
      </w:r>
      <w:r w:rsidR="004912A7">
        <w:rPr>
          <w:rFonts w:eastAsia="Times New Roman"/>
          <w:sz w:val="24"/>
          <w:szCs w:val="24"/>
        </w:rPr>
        <w:t>i</w:t>
      </w:r>
      <w:r w:rsidR="004912A7">
        <w:t xml:space="preserve"> </w:t>
      </w:r>
      <w:bookmarkStart w:id="15" w:name="page18"/>
      <w:bookmarkEnd w:id="15"/>
      <w:r w:rsidR="00825049">
        <w:rPr>
          <w:rFonts w:eastAsia="Times New Roman"/>
          <w:sz w:val="24"/>
          <w:szCs w:val="24"/>
        </w:rPr>
        <w:t xml:space="preserve">įsigijus skirtingų techninių charakteristikų prekių ar paslaugų, ji negalėtų naudotis anksčiau pirktomis prekėmis ar paslaugomis ar patirtų didelių nuostolių. Jeigu papildomai perkamų prekių ar paslaugų kaina viršija </w:t>
      </w:r>
      <w:r w:rsidR="004912A7">
        <w:rPr>
          <w:rFonts w:eastAsia="Times New Roman"/>
          <w:sz w:val="24"/>
          <w:szCs w:val="24"/>
        </w:rPr>
        <w:t xml:space="preserve">  </w:t>
      </w:r>
      <w:r w:rsidR="00825049">
        <w:rPr>
          <w:rFonts w:eastAsia="Times New Roman"/>
          <w:sz w:val="24"/>
          <w:szCs w:val="24"/>
        </w:rPr>
        <w:t>30 procentų ankstesnės pirkimų kainos, turi būti atliekama ekspertizė dėl papildomai perkamų prekių ar paslaugų techninių charakteristikų suderinamumo;</w:t>
      </w:r>
    </w:p>
    <w:p w:rsidR="008A659E" w:rsidRDefault="008A659E">
      <w:pPr>
        <w:spacing w:line="22" w:lineRule="exact"/>
        <w:rPr>
          <w:sz w:val="20"/>
          <w:szCs w:val="20"/>
        </w:rPr>
      </w:pPr>
    </w:p>
    <w:p w:rsidR="008A659E" w:rsidRDefault="004912A7" w:rsidP="00465E67">
      <w:pPr>
        <w:spacing w:line="269" w:lineRule="auto"/>
        <w:ind w:firstLine="851"/>
        <w:jc w:val="both"/>
        <w:rPr>
          <w:sz w:val="20"/>
          <w:szCs w:val="20"/>
        </w:rPr>
      </w:pPr>
      <w:r>
        <w:rPr>
          <w:rFonts w:eastAsia="Times New Roman"/>
          <w:sz w:val="24"/>
          <w:szCs w:val="24"/>
        </w:rPr>
        <w:t>103</w:t>
      </w:r>
      <w:r w:rsidR="0003183D">
        <w:rPr>
          <w:rFonts w:eastAsia="Times New Roman"/>
          <w:sz w:val="24"/>
          <w:szCs w:val="24"/>
        </w:rPr>
        <w:t>.3</w:t>
      </w:r>
      <w:r>
        <w:rPr>
          <w:rFonts w:eastAsia="Times New Roman"/>
          <w:sz w:val="24"/>
          <w:szCs w:val="24"/>
        </w:rPr>
        <w:t xml:space="preserve">.2 </w:t>
      </w:r>
      <w:r w:rsidR="00825049">
        <w:rPr>
          <w:rFonts w:eastAsia="Times New Roman"/>
          <w:sz w:val="24"/>
          <w:szCs w:val="24"/>
        </w:rPr>
        <w:t>. kai tarifai, įkainiai yra patvirtinti LR įstatymais, LR Vyriausybės nutarimais ar kitais teisės aktais;</w:t>
      </w:r>
    </w:p>
    <w:p w:rsidR="008A659E" w:rsidRDefault="008A659E">
      <w:pPr>
        <w:spacing w:line="25" w:lineRule="exact"/>
        <w:rPr>
          <w:sz w:val="20"/>
          <w:szCs w:val="20"/>
        </w:rPr>
      </w:pPr>
    </w:p>
    <w:p w:rsidR="008A659E" w:rsidRDefault="0003183D" w:rsidP="00465E67">
      <w:pPr>
        <w:spacing w:line="269" w:lineRule="auto"/>
        <w:ind w:firstLine="851"/>
        <w:jc w:val="both"/>
        <w:rPr>
          <w:sz w:val="20"/>
          <w:szCs w:val="20"/>
        </w:rPr>
      </w:pPr>
      <w:r>
        <w:rPr>
          <w:rFonts w:eastAsia="Times New Roman"/>
          <w:sz w:val="24"/>
          <w:szCs w:val="24"/>
        </w:rPr>
        <w:t>103.3</w:t>
      </w:r>
      <w:r w:rsidR="004912A7">
        <w:rPr>
          <w:rFonts w:eastAsia="Times New Roman"/>
          <w:sz w:val="24"/>
          <w:szCs w:val="24"/>
        </w:rPr>
        <w:t>.3</w:t>
      </w:r>
      <w:r w:rsidR="00825049">
        <w:rPr>
          <w:rFonts w:eastAsia="Times New Roman"/>
          <w:sz w:val="24"/>
          <w:szCs w:val="24"/>
        </w:rPr>
        <w:t>.</w:t>
      </w:r>
      <w:r w:rsidR="004912A7">
        <w:rPr>
          <w:rFonts w:eastAsia="Times New Roman"/>
          <w:sz w:val="24"/>
          <w:szCs w:val="24"/>
        </w:rPr>
        <w:t xml:space="preserve">  </w:t>
      </w:r>
      <w:r w:rsidR="00825049">
        <w:rPr>
          <w:rFonts w:eastAsia="Times New Roman"/>
          <w:sz w:val="24"/>
          <w:szCs w:val="24"/>
        </w:rPr>
        <w:t>valstybinių monopolininkų parduodamos prekės ar paslaugos, kurių įkainiai nėra patvirtinti LR įstatymais ar teisės aktais;</w:t>
      </w:r>
    </w:p>
    <w:p w:rsidR="008A659E" w:rsidRDefault="008A659E">
      <w:pPr>
        <w:spacing w:line="12" w:lineRule="exact"/>
        <w:rPr>
          <w:sz w:val="20"/>
          <w:szCs w:val="20"/>
        </w:rPr>
      </w:pPr>
    </w:p>
    <w:p w:rsidR="008A659E" w:rsidRDefault="0003183D" w:rsidP="00465E67">
      <w:pPr>
        <w:ind w:firstLine="851"/>
        <w:rPr>
          <w:sz w:val="20"/>
          <w:szCs w:val="20"/>
        </w:rPr>
      </w:pPr>
      <w:r>
        <w:rPr>
          <w:rFonts w:eastAsia="Times New Roman"/>
          <w:sz w:val="24"/>
          <w:szCs w:val="24"/>
        </w:rPr>
        <w:t>103.3</w:t>
      </w:r>
      <w:r w:rsidR="004912A7">
        <w:rPr>
          <w:rFonts w:eastAsia="Times New Roman"/>
          <w:sz w:val="24"/>
          <w:szCs w:val="24"/>
        </w:rPr>
        <w:t>.4</w:t>
      </w:r>
      <w:r w:rsidR="00825049">
        <w:rPr>
          <w:rFonts w:eastAsia="Times New Roman"/>
          <w:sz w:val="24"/>
          <w:szCs w:val="24"/>
        </w:rPr>
        <w:t>.</w:t>
      </w:r>
      <w:r w:rsidR="004912A7">
        <w:rPr>
          <w:rFonts w:eastAsia="Times New Roman"/>
          <w:sz w:val="24"/>
          <w:szCs w:val="24"/>
        </w:rPr>
        <w:t xml:space="preserve">   </w:t>
      </w:r>
      <w:r w:rsidR="00825049">
        <w:rPr>
          <w:rFonts w:eastAsia="Times New Roman"/>
          <w:sz w:val="24"/>
          <w:szCs w:val="24"/>
        </w:rPr>
        <w:t>prekės ir paslaugos yra perkamos naudojant reprezentacinėms išlaidoms skirtas lėšas;</w:t>
      </w:r>
    </w:p>
    <w:p w:rsidR="008A659E" w:rsidRDefault="008A659E">
      <w:pPr>
        <w:spacing w:line="46" w:lineRule="exact"/>
        <w:rPr>
          <w:sz w:val="20"/>
          <w:szCs w:val="20"/>
        </w:rPr>
      </w:pPr>
    </w:p>
    <w:p w:rsidR="008A659E" w:rsidRDefault="0003183D" w:rsidP="00465E67">
      <w:pPr>
        <w:ind w:left="580" w:hanging="580"/>
        <w:rPr>
          <w:sz w:val="20"/>
          <w:szCs w:val="20"/>
        </w:rPr>
      </w:pPr>
      <w:r>
        <w:rPr>
          <w:rFonts w:eastAsia="Times New Roman"/>
          <w:sz w:val="24"/>
          <w:szCs w:val="24"/>
        </w:rPr>
        <w:t xml:space="preserve">             </w:t>
      </w:r>
      <w:r w:rsidR="00465E67">
        <w:rPr>
          <w:rFonts w:eastAsia="Times New Roman"/>
          <w:sz w:val="24"/>
          <w:szCs w:val="24"/>
        </w:rPr>
        <w:t xml:space="preserve">  </w:t>
      </w:r>
      <w:r>
        <w:rPr>
          <w:rFonts w:eastAsia="Times New Roman"/>
          <w:sz w:val="24"/>
          <w:szCs w:val="24"/>
        </w:rPr>
        <w:t>103</w:t>
      </w:r>
      <w:r w:rsidR="00825049">
        <w:rPr>
          <w:rFonts w:eastAsia="Times New Roman"/>
          <w:sz w:val="24"/>
          <w:szCs w:val="24"/>
        </w:rPr>
        <w:t xml:space="preserve">.4. </w:t>
      </w:r>
      <w:r>
        <w:rPr>
          <w:rFonts w:eastAsia="Times New Roman"/>
          <w:sz w:val="24"/>
          <w:szCs w:val="24"/>
        </w:rPr>
        <w:t xml:space="preserve"> </w:t>
      </w:r>
      <w:r w:rsidR="00825049">
        <w:rPr>
          <w:rFonts w:eastAsia="Times New Roman"/>
          <w:sz w:val="24"/>
          <w:szCs w:val="24"/>
        </w:rPr>
        <w:t>perkamos prekės, kai:</w:t>
      </w:r>
    </w:p>
    <w:p w:rsidR="008A659E" w:rsidRDefault="008A659E">
      <w:pPr>
        <w:spacing w:line="60" w:lineRule="exact"/>
        <w:rPr>
          <w:sz w:val="20"/>
          <w:szCs w:val="20"/>
        </w:rPr>
      </w:pPr>
    </w:p>
    <w:p w:rsidR="008A659E" w:rsidRDefault="0003183D" w:rsidP="00465E67">
      <w:pPr>
        <w:spacing w:line="269" w:lineRule="auto"/>
        <w:ind w:firstLine="851"/>
        <w:jc w:val="both"/>
        <w:rPr>
          <w:sz w:val="20"/>
          <w:szCs w:val="20"/>
        </w:rPr>
      </w:pPr>
      <w:r>
        <w:rPr>
          <w:rFonts w:eastAsia="Times New Roman"/>
          <w:sz w:val="24"/>
          <w:szCs w:val="24"/>
        </w:rPr>
        <w:t>103.4</w:t>
      </w:r>
      <w:r w:rsidR="00825049">
        <w:rPr>
          <w:rFonts w:eastAsia="Times New Roman"/>
          <w:sz w:val="24"/>
          <w:szCs w:val="24"/>
        </w:rPr>
        <w:t>.1. perkamos prekės gaminamos tik mokslo, eksperimentavimo, studijų ar techninio tobulinimo tikslais, nesiekiant gauti pelno arba padengti mokslo ar tobulinimo išlaidų;</w:t>
      </w:r>
    </w:p>
    <w:p w:rsidR="008A659E" w:rsidRDefault="008A659E">
      <w:pPr>
        <w:spacing w:line="25" w:lineRule="exact"/>
        <w:rPr>
          <w:sz w:val="20"/>
          <w:szCs w:val="20"/>
        </w:rPr>
      </w:pPr>
    </w:p>
    <w:p w:rsidR="008A659E" w:rsidRDefault="0003183D" w:rsidP="00465E67">
      <w:pPr>
        <w:spacing w:line="269" w:lineRule="auto"/>
        <w:ind w:firstLine="851"/>
        <w:jc w:val="both"/>
        <w:rPr>
          <w:sz w:val="20"/>
          <w:szCs w:val="20"/>
        </w:rPr>
      </w:pPr>
      <w:r>
        <w:rPr>
          <w:rFonts w:eastAsia="Times New Roman"/>
          <w:sz w:val="24"/>
          <w:szCs w:val="24"/>
        </w:rPr>
        <w:t>103</w:t>
      </w:r>
      <w:r w:rsidR="00825049">
        <w:rPr>
          <w:rFonts w:eastAsia="Times New Roman"/>
          <w:sz w:val="24"/>
          <w:szCs w:val="24"/>
        </w:rPr>
        <w:t>.</w:t>
      </w:r>
      <w:r>
        <w:rPr>
          <w:rFonts w:eastAsia="Times New Roman"/>
          <w:sz w:val="24"/>
          <w:szCs w:val="24"/>
        </w:rPr>
        <w:t>4</w:t>
      </w:r>
      <w:r w:rsidR="00825049">
        <w:rPr>
          <w:rFonts w:eastAsia="Times New Roman"/>
          <w:sz w:val="24"/>
          <w:szCs w:val="24"/>
        </w:rPr>
        <w:t>.2. perkami muziejų eksponatai, archyviniai ir bibliotekiniai dokumentai,</w:t>
      </w:r>
      <w:r>
        <w:rPr>
          <w:rFonts w:eastAsia="Times New Roman"/>
          <w:sz w:val="24"/>
          <w:szCs w:val="24"/>
        </w:rPr>
        <w:t xml:space="preserve"> prenumeruojami laikraščiai ir ž</w:t>
      </w:r>
      <w:r w:rsidR="00825049">
        <w:rPr>
          <w:rFonts w:eastAsia="Times New Roman"/>
          <w:sz w:val="24"/>
          <w:szCs w:val="24"/>
        </w:rPr>
        <w:t>urnalai;</w:t>
      </w:r>
    </w:p>
    <w:p w:rsidR="008A659E" w:rsidRDefault="008A659E">
      <w:pPr>
        <w:spacing w:line="25" w:lineRule="exact"/>
        <w:rPr>
          <w:sz w:val="20"/>
          <w:szCs w:val="20"/>
        </w:rPr>
      </w:pPr>
    </w:p>
    <w:p w:rsidR="008A659E" w:rsidRDefault="0003183D" w:rsidP="00465E67">
      <w:pPr>
        <w:spacing w:line="269" w:lineRule="auto"/>
        <w:ind w:firstLine="851"/>
        <w:jc w:val="both"/>
        <w:rPr>
          <w:rFonts w:eastAsia="Times New Roman"/>
          <w:sz w:val="24"/>
          <w:szCs w:val="24"/>
        </w:rPr>
      </w:pPr>
      <w:r>
        <w:rPr>
          <w:rFonts w:eastAsia="Times New Roman"/>
          <w:sz w:val="24"/>
          <w:szCs w:val="24"/>
        </w:rPr>
        <w:t>103</w:t>
      </w:r>
      <w:r w:rsidR="00825049">
        <w:rPr>
          <w:rFonts w:eastAsia="Times New Roman"/>
          <w:sz w:val="24"/>
          <w:szCs w:val="24"/>
        </w:rPr>
        <w:t xml:space="preserve">.4.3. </w:t>
      </w:r>
      <w:r>
        <w:rPr>
          <w:rFonts w:eastAsia="Times New Roman"/>
          <w:sz w:val="24"/>
          <w:szCs w:val="24"/>
        </w:rPr>
        <w:t xml:space="preserve"> </w:t>
      </w:r>
      <w:r w:rsidR="00825049">
        <w:rPr>
          <w:rFonts w:eastAsia="Times New Roman"/>
          <w:sz w:val="24"/>
          <w:szCs w:val="24"/>
        </w:rPr>
        <w:t>ypač palankiomis sąlygomis perkama iš bankrutuojančių, likviduojamų ar restruktūrizuojamų ūkio subjektų;</w:t>
      </w:r>
    </w:p>
    <w:p w:rsidR="008A659E" w:rsidRDefault="008A659E">
      <w:pPr>
        <w:spacing w:line="12" w:lineRule="exact"/>
        <w:rPr>
          <w:sz w:val="20"/>
          <w:szCs w:val="20"/>
        </w:rPr>
      </w:pPr>
    </w:p>
    <w:p w:rsidR="008A659E" w:rsidRDefault="00465E67" w:rsidP="0003183D">
      <w:pPr>
        <w:rPr>
          <w:sz w:val="20"/>
          <w:szCs w:val="20"/>
        </w:rPr>
      </w:pPr>
      <w:r>
        <w:rPr>
          <w:rFonts w:eastAsia="Times New Roman"/>
          <w:sz w:val="24"/>
          <w:szCs w:val="24"/>
        </w:rPr>
        <w:t xml:space="preserve">               </w:t>
      </w:r>
      <w:r w:rsidR="0003183D">
        <w:rPr>
          <w:rFonts w:eastAsia="Times New Roman"/>
          <w:sz w:val="24"/>
          <w:szCs w:val="24"/>
        </w:rPr>
        <w:t>103</w:t>
      </w:r>
      <w:r w:rsidR="00825049">
        <w:rPr>
          <w:rFonts w:eastAsia="Times New Roman"/>
          <w:sz w:val="24"/>
          <w:szCs w:val="24"/>
        </w:rPr>
        <w:t xml:space="preserve">.4.4. </w:t>
      </w:r>
      <w:r w:rsidR="0003183D">
        <w:rPr>
          <w:rFonts w:eastAsia="Times New Roman"/>
          <w:sz w:val="24"/>
          <w:szCs w:val="24"/>
        </w:rPr>
        <w:t xml:space="preserve"> </w:t>
      </w:r>
      <w:r w:rsidR="00825049">
        <w:rPr>
          <w:rFonts w:eastAsia="Times New Roman"/>
          <w:sz w:val="24"/>
          <w:szCs w:val="24"/>
        </w:rPr>
        <w:t>prekės perkamos iš valstybės rezervo;</w:t>
      </w:r>
    </w:p>
    <w:p w:rsidR="008A659E" w:rsidRDefault="008A659E">
      <w:pPr>
        <w:spacing w:line="48" w:lineRule="exact"/>
        <w:rPr>
          <w:sz w:val="20"/>
          <w:szCs w:val="20"/>
        </w:rPr>
      </w:pPr>
    </w:p>
    <w:p w:rsidR="008A659E" w:rsidRDefault="0003183D">
      <w:pPr>
        <w:ind w:left="580"/>
        <w:rPr>
          <w:sz w:val="20"/>
          <w:szCs w:val="20"/>
        </w:rPr>
      </w:pPr>
      <w:r>
        <w:rPr>
          <w:rFonts w:eastAsia="Times New Roman"/>
          <w:sz w:val="24"/>
          <w:szCs w:val="24"/>
        </w:rPr>
        <w:t xml:space="preserve">     103</w:t>
      </w:r>
      <w:r w:rsidR="00825049">
        <w:rPr>
          <w:rFonts w:eastAsia="Times New Roman"/>
          <w:sz w:val="24"/>
          <w:szCs w:val="24"/>
        </w:rPr>
        <w:t>.5. perkamos paslaugos, kai:</w:t>
      </w:r>
    </w:p>
    <w:p w:rsidR="008A659E" w:rsidRDefault="008A659E">
      <w:pPr>
        <w:spacing w:line="58" w:lineRule="exact"/>
        <w:rPr>
          <w:sz w:val="20"/>
          <w:szCs w:val="20"/>
        </w:rPr>
      </w:pPr>
    </w:p>
    <w:p w:rsidR="008A659E" w:rsidRDefault="0003183D" w:rsidP="00465E67">
      <w:pPr>
        <w:spacing w:line="269" w:lineRule="auto"/>
        <w:ind w:firstLine="851"/>
        <w:jc w:val="both"/>
        <w:rPr>
          <w:sz w:val="20"/>
          <w:szCs w:val="20"/>
        </w:rPr>
      </w:pPr>
      <w:r>
        <w:rPr>
          <w:rFonts w:eastAsia="Times New Roman"/>
          <w:sz w:val="24"/>
          <w:szCs w:val="24"/>
        </w:rPr>
        <w:t>103</w:t>
      </w:r>
      <w:r w:rsidR="00825049">
        <w:rPr>
          <w:rFonts w:eastAsia="Times New Roman"/>
          <w:sz w:val="24"/>
          <w:szCs w:val="24"/>
        </w:rPr>
        <w:t>.5.1. perkamos licencijos naudotis bibliotekiniais dokumentais ar duomenų (informacinėmis) bazėmis;</w:t>
      </w:r>
    </w:p>
    <w:p w:rsidR="008A659E" w:rsidRDefault="008A659E">
      <w:pPr>
        <w:spacing w:line="25" w:lineRule="exact"/>
        <w:rPr>
          <w:sz w:val="20"/>
          <w:szCs w:val="20"/>
        </w:rPr>
      </w:pPr>
    </w:p>
    <w:p w:rsidR="008A659E" w:rsidRDefault="0003183D" w:rsidP="00465E67">
      <w:pPr>
        <w:spacing w:line="269" w:lineRule="auto"/>
        <w:ind w:firstLine="851"/>
        <w:jc w:val="both"/>
        <w:rPr>
          <w:sz w:val="20"/>
          <w:szCs w:val="20"/>
        </w:rPr>
      </w:pPr>
      <w:r>
        <w:rPr>
          <w:rFonts w:eastAsia="Times New Roman"/>
          <w:sz w:val="24"/>
          <w:szCs w:val="24"/>
        </w:rPr>
        <w:t>103</w:t>
      </w:r>
      <w:r w:rsidR="00825049">
        <w:rPr>
          <w:rFonts w:eastAsia="Times New Roman"/>
          <w:sz w:val="24"/>
          <w:szCs w:val="24"/>
        </w:rPr>
        <w:t>.5.2. perkamos teisininkų,</w:t>
      </w:r>
      <w:r>
        <w:rPr>
          <w:rFonts w:eastAsia="Times New Roman"/>
          <w:sz w:val="24"/>
          <w:szCs w:val="24"/>
        </w:rPr>
        <w:t xml:space="preserve"> </w:t>
      </w:r>
      <w:r w:rsidR="00825049">
        <w:rPr>
          <w:rFonts w:eastAsia="Times New Roman"/>
          <w:sz w:val="24"/>
          <w:szCs w:val="24"/>
        </w:rPr>
        <w:t xml:space="preserve"> perkančiosios organizacijos valstybės tarnautojų ir (ar) pagal darbo sutartį dirbančių darbuotojų mokymo paslaugos;</w:t>
      </w:r>
    </w:p>
    <w:p w:rsidR="008A659E" w:rsidRDefault="008A659E">
      <w:pPr>
        <w:spacing w:line="25" w:lineRule="exact"/>
        <w:rPr>
          <w:sz w:val="20"/>
          <w:szCs w:val="20"/>
        </w:rPr>
      </w:pPr>
    </w:p>
    <w:p w:rsidR="008A659E" w:rsidRDefault="0003183D" w:rsidP="00465E67">
      <w:pPr>
        <w:spacing w:line="275" w:lineRule="auto"/>
        <w:ind w:firstLine="851"/>
        <w:jc w:val="both"/>
        <w:rPr>
          <w:sz w:val="20"/>
          <w:szCs w:val="20"/>
        </w:rPr>
      </w:pPr>
      <w:r>
        <w:rPr>
          <w:rFonts w:eastAsia="Times New Roman"/>
          <w:sz w:val="24"/>
          <w:szCs w:val="24"/>
        </w:rPr>
        <w:t>103</w:t>
      </w:r>
      <w:r w:rsidR="00825049">
        <w:rPr>
          <w:rFonts w:eastAsia="Times New Roman"/>
          <w:sz w:val="24"/>
          <w:szCs w:val="24"/>
        </w:rPr>
        <w:t>.5.3.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8A659E" w:rsidRDefault="008A659E">
      <w:pPr>
        <w:spacing w:line="19" w:lineRule="exact"/>
        <w:rPr>
          <w:sz w:val="20"/>
          <w:szCs w:val="20"/>
        </w:rPr>
      </w:pPr>
    </w:p>
    <w:p w:rsidR="008A659E" w:rsidRDefault="0003183D" w:rsidP="00465E67">
      <w:pPr>
        <w:spacing w:line="269" w:lineRule="auto"/>
        <w:ind w:firstLine="851"/>
        <w:jc w:val="both"/>
        <w:rPr>
          <w:sz w:val="20"/>
          <w:szCs w:val="20"/>
        </w:rPr>
      </w:pPr>
      <w:r>
        <w:rPr>
          <w:rFonts w:eastAsia="Times New Roman"/>
          <w:sz w:val="24"/>
          <w:szCs w:val="24"/>
        </w:rPr>
        <w:t>103</w:t>
      </w:r>
      <w:r w:rsidR="00825049">
        <w:rPr>
          <w:rFonts w:eastAsia="Times New Roman"/>
          <w:sz w:val="24"/>
          <w:szCs w:val="24"/>
        </w:rPr>
        <w:t>.5.4 perkamos ekspertų komisijų, komitetų, tarybų, kurių sudarymo tvarką nustato Lietuvos Respublikos įstatymai, narių teikiamos nemateria</w:t>
      </w:r>
      <w:r>
        <w:rPr>
          <w:rFonts w:eastAsia="Times New Roman"/>
          <w:sz w:val="24"/>
          <w:szCs w:val="24"/>
        </w:rPr>
        <w:t>laus pobūdž</w:t>
      </w:r>
      <w:r w:rsidR="00825049">
        <w:rPr>
          <w:rFonts w:eastAsia="Times New Roman"/>
          <w:sz w:val="24"/>
          <w:szCs w:val="24"/>
        </w:rPr>
        <w:t>io (intelektinės) paslaugos;</w:t>
      </w:r>
    </w:p>
    <w:p w:rsidR="008A659E" w:rsidRDefault="008A659E">
      <w:pPr>
        <w:spacing w:line="25" w:lineRule="exact"/>
        <w:rPr>
          <w:sz w:val="20"/>
          <w:szCs w:val="20"/>
        </w:rPr>
      </w:pPr>
    </w:p>
    <w:p w:rsidR="008A659E" w:rsidRDefault="0003183D" w:rsidP="00465E67">
      <w:pPr>
        <w:spacing w:line="269" w:lineRule="auto"/>
        <w:ind w:firstLine="851"/>
        <w:jc w:val="both"/>
        <w:rPr>
          <w:sz w:val="20"/>
          <w:szCs w:val="20"/>
        </w:rPr>
      </w:pPr>
      <w:r>
        <w:rPr>
          <w:rFonts w:eastAsia="Times New Roman"/>
          <w:sz w:val="24"/>
          <w:szCs w:val="24"/>
        </w:rPr>
        <w:t>103</w:t>
      </w:r>
      <w:r w:rsidR="00825049">
        <w:rPr>
          <w:rFonts w:eastAsia="Times New Roman"/>
          <w:sz w:val="24"/>
          <w:szCs w:val="24"/>
        </w:rPr>
        <w:t>.5.5. mokslo ir studijų institucijų mokslo, studijų programų, meninės veiklos, taip pat šių institucijų steigimo ekspertinio vertinimo paslaugos;</w:t>
      </w:r>
    </w:p>
    <w:p w:rsidR="008A659E" w:rsidRDefault="008A659E">
      <w:pPr>
        <w:spacing w:line="12" w:lineRule="exact"/>
        <w:rPr>
          <w:sz w:val="20"/>
          <w:szCs w:val="20"/>
        </w:rPr>
      </w:pPr>
    </w:p>
    <w:p w:rsidR="008A659E" w:rsidRDefault="0003183D">
      <w:pPr>
        <w:ind w:left="580"/>
        <w:rPr>
          <w:sz w:val="20"/>
          <w:szCs w:val="20"/>
        </w:rPr>
      </w:pPr>
      <w:r>
        <w:rPr>
          <w:rFonts w:eastAsia="Times New Roman"/>
          <w:sz w:val="24"/>
          <w:szCs w:val="24"/>
        </w:rPr>
        <w:t xml:space="preserve">     103</w:t>
      </w:r>
      <w:r w:rsidR="00825049">
        <w:rPr>
          <w:rFonts w:eastAsia="Times New Roman"/>
          <w:sz w:val="24"/>
          <w:szCs w:val="24"/>
        </w:rPr>
        <w:t>.6. perkamos paslaugos ir darbai, kai:</w:t>
      </w:r>
    </w:p>
    <w:p w:rsidR="008A659E" w:rsidRDefault="008A659E">
      <w:pPr>
        <w:spacing w:line="60" w:lineRule="exact"/>
        <w:rPr>
          <w:sz w:val="20"/>
          <w:szCs w:val="20"/>
        </w:rPr>
      </w:pPr>
    </w:p>
    <w:p w:rsidR="008A659E" w:rsidRDefault="0003183D" w:rsidP="00FB6CD7">
      <w:pPr>
        <w:spacing w:line="277" w:lineRule="auto"/>
        <w:ind w:firstLine="851"/>
        <w:jc w:val="both"/>
        <w:rPr>
          <w:sz w:val="20"/>
          <w:szCs w:val="20"/>
        </w:rPr>
      </w:pPr>
      <w:r>
        <w:rPr>
          <w:rFonts w:eastAsia="Times New Roman"/>
          <w:sz w:val="24"/>
          <w:szCs w:val="24"/>
        </w:rPr>
        <w:t>103</w:t>
      </w:r>
      <w:r w:rsidR="00825049">
        <w:rPr>
          <w:rFonts w:eastAsia="Times New Roman"/>
          <w:sz w:val="24"/>
          <w:szCs w:val="24"/>
        </w:rPr>
        <w:t xml:space="preserve">.6.1. dėl aplinkybių, kurių nebuvo galima numatyti, paaiškėja, kad reikia papildomų darbų arba ir paslaugų, neįrašytų į sudarytą pirkimo sutartį, tačiau be kurių negalima </w:t>
      </w:r>
      <w:r>
        <w:rPr>
          <w:rFonts w:eastAsia="Times New Roman"/>
          <w:sz w:val="24"/>
          <w:szCs w:val="24"/>
        </w:rPr>
        <w:t>už</w:t>
      </w:r>
      <w:r w:rsidR="00825049">
        <w:rPr>
          <w:rFonts w:eastAsia="Times New Roman"/>
          <w:sz w:val="24"/>
          <w:szCs w:val="24"/>
        </w:rPr>
        <w:t xml:space="preserve">baigti pirkimo sutarties vykdymo. Tokia pirkimo sutartis gali būti sudaroma tik su tuo tiekėju, su kuriuo buvo sudaryta pradinė pirkimo sutartis, o jos ir visų kitų papildomai sudarytų pirkimo sutarčių kaina neturi viršyti </w:t>
      </w:r>
      <w:r>
        <w:rPr>
          <w:rFonts w:eastAsia="Times New Roman"/>
          <w:sz w:val="24"/>
          <w:szCs w:val="24"/>
        </w:rPr>
        <w:t xml:space="preserve"> </w:t>
      </w:r>
      <w:r w:rsidR="00825049">
        <w:rPr>
          <w:rFonts w:eastAsia="Times New Roman"/>
          <w:sz w:val="24"/>
          <w:szCs w:val="24"/>
        </w:rPr>
        <w:t>30 procentų pradinės pirkimo sutarties kainos;</w:t>
      </w:r>
    </w:p>
    <w:p w:rsidR="008A659E" w:rsidRDefault="008A659E">
      <w:pPr>
        <w:spacing w:line="16" w:lineRule="exact"/>
        <w:rPr>
          <w:sz w:val="20"/>
          <w:szCs w:val="20"/>
        </w:rPr>
      </w:pPr>
    </w:p>
    <w:p w:rsidR="008A659E" w:rsidRDefault="0003183D" w:rsidP="00FB6CD7">
      <w:pPr>
        <w:spacing w:line="277" w:lineRule="auto"/>
        <w:ind w:firstLine="993"/>
        <w:jc w:val="both"/>
        <w:rPr>
          <w:sz w:val="20"/>
          <w:szCs w:val="20"/>
        </w:rPr>
      </w:pPr>
      <w:r>
        <w:rPr>
          <w:rFonts w:eastAsia="Times New Roman"/>
          <w:sz w:val="24"/>
          <w:szCs w:val="24"/>
        </w:rPr>
        <w:t>103</w:t>
      </w:r>
      <w:r w:rsidR="00825049">
        <w:rPr>
          <w:rFonts w:eastAsia="Times New Roman"/>
          <w:sz w:val="24"/>
          <w:szCs w:val="24"/>
        </w:rPr>
        <w:t>.6.2. perkant iš esamo tiekėjo naujas paslaugas ar darbus, tokius pat, kokie buvo pirkti pagal ankstesnę pirkimo sutartį, su sąlyga, kad ankstesnioji pirkimo sutartis buvo sudaryta skelbiant apie pirk</w:t>
      </w:r>
      <w:r w:rsidR="004E211D">
        <w:rPr>
          <w:rFonts w:eastAsia="Times New Roman"/>
          <w:sz w:val="24"/>
          <w:szCs w:val="24"/>
        </w:rPr>
        <w:t>imą ir kurį skelbiant buvo atsiž</w:t>
      </w:r>
      <w:r w:rsidR="00825049">
        <w:rPr>
          <w:rFonts w:eastAsia="Times New Roman"/>
          <w:sz w:val="24"/>
          <w:szCs w:val="24"/>
        </w:rPr>
        <w:t>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8A659E" w:rsidRDefault="008A659E">
      <w:pPr>
        <w:spacing w:line="21" w:lineRule="exact"/>
        <w:rPr>
          <w:sz w:val="20"/>
          <w:szCs w:val="20"/>
        </w:rPr>
      </w:pPr>
    </w:p>
    <w:p w:rsidR="008A659E" w:rsidRDefault="004E211D" w:rsidP="00FB6CD7">
      <w:pPr>
        <w:tabs>
          <w:tab w:val="left" w:pos="993"/>
        </w:tabs>
        <w:spacing w:line="268" w:lineRule="auto"/>
        <w:ind w:firstLine="993"/>
        <w:jc w:val="both"/>
        <w:rPr>
          <w:sz w:val="20"/>
          <w:szCs w:val="20"/>
        </w:rPr>
      </w:pPr>
      <w:r>
        <w:rPr>
          <w:rFonts w:eastAsia="Times New Roman"/>
          <w:sz w:val="24"/>
          <w:szCs w:val="24"/>
        </w:rPr>
        <w:lastRenderedPageBreak/>
        <w:t xml:space="preserve">   104</w:t>
      </w:r>
      <w:r w:rsidR="00825049">
        <w:rPr>
          <w:rFonts w:eastAsia="Times New Roman"/>
          <w:sz w:val="24"/>
          <w:szCs w:val="24"/>
        </w:rPr>
        <w:t>. Perkanč</w:t>
      </w:r>
      <w:r>
        <w:rPr>
          <w:rFonts w:eastAsia="Times New Roman"/>
          <w:sz w:val="24"/>
          <w:szCs w:val="24"/>
        </w:rPr>
        <w:t>ioji organizacija, atlikdama maž</w:t>
      </w:r>
      <w:r w:rsidR="00825049">
        <w:rPr>
          <w:rFonts w:eastAsia="Times New Roman"/>
          <w:sz w:val="24"/>
          <w:szCs w:val="24"/>
        </w:rPr>
        <w:t>os vertės pirkimą apklausos būdu, prašydama pateikti pasiūlymus, gali kreiptis</w:t>
      </w:r>
      <w:r>
        <w:rPr>
          <w:rFonts w:eastAsia="Times New Roman"/>
          <w:sz w:val="24"/>
          <w:szCs w:val="24"/>
        </w:rPr>
        <w:t xml:space="preserve">  į maž</w:t>
      </w:r>
      <w:r w:rsidR="00825049">
        <w:rPr>
          <w:rFonts w:eastAsia="Times New Roman"/>
          <w:sz w:val="24"/>
          <w:szCs w:val="24"/>
        </w:rPr>
        <w:t>iau kaip 3 tiekėjus kai:</w:t>
      </w:r>
    </w:p>
    <w:p w:rsidR="008A659E" w:rsidRDefault="008A659E">
      <w:pPr>
        <w:spacing w:line="17" w:lineRule="exact"/>
        <w:rPr>
          <w:sz w:val="20"/>
          <w:szCs w:val="20"/>
        </w:rPr>
      </w:pPr>
    </w:p>
    <w:p w:rsidR="008A659E" w:rsidRDefault="00FB6CD7" w:rsidP="004E211D">
      <w:pPr>
        <w:spacing w:line="269" w:lineRule="auto"/>
        <w:jc w:val="both"/>
        <w:rPr>
          <w:sz w:val="20"/>
          <w:szCs w:val="20"/>
        </w:rPr>
      </w:pPr>
      <w:bookmarkStart w:id="16" w:name="page19"/>
      <w:bookmarkEnd w:id="16"/>
      <w:r>
        <w:rPr>
          <w:rFonts w:eastAsia="Times New Roman"/>
          <w:sz w:val="24"/>
          <w:szCs w:val="24"/>
        </w:rPr>
        <w:t xml:space="preserve">                    </w:t>
      </w:r>
      <w:r w:rsidR="004E211D">
        <w:rPr>
          <w:rFonts w:eastAsia="Times New Roman"/>
          <w:sz w:val="24"/>
          <w:szCs w:val="24"/>
        </w:rPr>
        <w:t>104</w:t>
      </w:r>
      <w:r w:rsidR="00825049">
        <w:rPr>
          <w:rFonts w:eastAsia="Times New Roman"/>
          <w:sz w:val="24"/>
          <w:szCs w:val="24"/>
        </w:rPr>
        <w:t>.</w:t>
      </w:r>
      <w:r>
        <w:rPr>
          <w:rFonts w:eastAsia="Times New Roman"/>
          <w:sz w:val="24"/>
          <w:szCs w:val="24"/>
        </w:rPr>
        <w:t>1</w:t>
      </w:r>
      <w:r w:rsidR="00825049">
        <w:rPr>
          <w:rFonts w:eastAsia="Times New Roman"/>
          <w:sz w:val="24"/>
          <w:szCs w:val="24"/>
        </w:rPr>
        <w:t>. apklausa atliekama po pirkimo, apie kurį buvo skelbta ir kuris neįvyko, nes nebuvo gauta paraiškų ar pasiūlymų;</w:t>
      </w:r>
    </w:p>
    <w:p w:rsidR="008A659E" w:rsidRDefault="008A659E">
      <w:pPr>
        <w:spacing w:line="25" w:lineRule="exact"/>
        <w:rPr>
          <w:sz w:val="20"/>
          <w:szCs w:val="20"/>
        </w:rPr>
      </w:pPr>
    </w:p>
    <w:p w:rsidR="008A659E" w:rsidRDefault="00FB6CD7" w:rsidP="004E211D">
      <w:pPr>
        <w:spacing w:line="274" w:lineRule="auto"/>
        <w:ind w:right="20"/>
        <w:jc w:val="both"/>
        <w:rPr>
          <w:sz w:val="20"/>
          <w:szCs w:val="20"/>
        </w:rPr>
      </w:pPr>
      <w:r>
        <w:rPr>
          <w:rFonts w:eastAsia="Times New Roman"/>
          <w:sz w:val="24"/>
          <w:szCs w:val="24"/>
        </w:rPr>
        <w:t xml:space="preserve">                    </w:t>
      </w:r>
      <w:r w:rsidR="004E211D">
        <w:rPr>
          <w:rFonts w:eastAsia="Times New Roman"/>
          <w:sz w:val="24"/>
          <w:szCs w:val="24"/>
        </w:rPr>
        <w:t>104</w:t>
      </w:r>
      <w:r w:rsidR="00825049">
        <w:rPr>
          <w:rFonts w:eastAsia="Times New Roman"/>
          <w:sz w:val="24"/>
          <w:szCs w:val="24"/>
        </w:rPr>
        <w:t>.</w:t>
      </w:r>
      <w:r>
        <w:rPr>
          <w:rFonts w:eastAsia="Times New Roman"/>
          <w:sz w:val="24"/>
          <w:szCs w:val="24"/>
        </w:rPr>
        <w:t>2</w:t>
      </w:r>
      <w:r w:rsidR="00825049">
        <w:rPr>
          <w:rFonts w:eastAsia="Times New Roman"/>
          <w:sz w:val="24"/>
          <w:szCs w:val="24"/>
        </w:rPr>
        <w:t>. prekės ir paslaugos yra perkamos naudojant reprezentacinėms išlaidoms skirtas lėšas, kai vykdomas įprastas pirkimas, t.y. perkamas objektas ne</w:t>
      </w:r>
      <w:r w:rsidR="004E211D">
        <w:rPr>
          <w:rFonts w:eastAsia="Times New Roman"/>
          <w:sz w:val="24"/>
          <w:szCs w:val="24"/>
        </w:rPr>
        <w:t xml:space="preserve">pasižymi meninėmis </w:t>
      </w:r>
      <w:r w:rsidR="00825049">
        <w:rPr>
          <w:rFonts w:eastAsia="Times New Roman"/>
          <w:sz w:val="24"/>
          <w:szCs w:val="24"/>
        </w:rPr>
        <w:t xml:space="preserve"> ar išskirtinėmis savybėmis, ir perkančiajai organizacijai naudingiau vykdyti vieno tiekėjo apklausą.</w:t>
      </w:r>
    </w:p>
    <w:p w:rsidR="008A659E" w:rsidRDefault="008A659E">
      <w:pPr>
        <w:spacing w:line="20" w:lineRule="exact"/>
        <w:rPr>
          <w:sz w:val="20"/>
          <w:szCs w:val="20"/>
        </w:rPr>
      </w:pPr>
    </w:p>
    <w:p w:rsidR="008A659E" w:rsidRDefault="00FB6CD7" w:rsidP="004E211D">
      <w:pPr>
        <w:spacing w:line="277" w:lineRule="auto"/>
        <w:jc w:val="both"/>
        <w:rPr>
          <w:sz w:val="20"/>
          <w:szCs w:val="20"/>
        </w:rPr>
      </w:pPr>
      <w:r>
        <w:rPr>
          <w:rFonts w:eastAsia="Times New Roman"/>
          <w:sz w:val="24"/>
          <w:szCs w:val="24"/>
        </w:rPr>
        <w:t xml:space="preserve">                     </w:t>
      </w:r>
      <w:r w:rsidR="00825049">
        <w:rPr>
          <w:rFonts w:eastAsia="Times New Roman"/>
          <w:sz w:val="24"/>
          <w:szCs w:val="24"/>
        </w:rPr>
        <w:t>10</w:t>
      </w:r>
      <w:r w:rsidR="004E211D">
        <w:rPr>
          <w:rFonts w:eastAsia="Times New Roman"/>
          <w:sz w:val="24"/>
          <w:szCs w:val="24"/>
        </w:rPr>
        <w:t>4</w:t>
      </w:r>
      <w:r w:rsidR="00825049">
        <w:rPr>
          <w:rFonts w:eastAsia="Times New Roman"/>
          <w:sz w:val="24"/>
          <w:szCs w:val="24"/>
        </w:rPr>
        <w:t>.</w:t>
      </w:r>
      <w:r>
        <w:rPr>
          <w:rFonts w:eastAsia="Times New Roman"/>
          <w:sz w:val="24"/>
          <w:szCs w:val="24"/>
        </w:rPr>
        <w:t>3</w:t>
      </w:r>
      <w:r w:rsidR="00825049">
        <w:rPr>
          <w:rFonts w:eastAsia="Times New Roman"/>
          <w:sz w:val="24"/>
          <w:szCs w:val="24"/>
        </w:rPr>
        <w:t>. perkamos teisininkų,</w:t>
      </w:r>
      <w:r w:rsidR="004E211D">
        <w:rPr>
          <w:rFonts w:eastAsia="Times New Roman"/>
          <w:sz w:val="24"/>
          <w:szCs w:val="24"/>
        </w:rPr>
        <w:t xml:space="preserve"> </w:t>
      </w:r>
      <w:r w:rsidR="00825049">
        <w:rPr>
          <w:rFonts w:eastAsia="Times New Roman"/>
          <w:sz w:val="24"/>
          <w:szCs w:val="24"/>
        </w:rPr>
        <w:t xml:space="preserve"> perkančiosios organizacijos valstybės tarnautojų ir (ar) pagal darbo sutartį dirbančių darbuotojų mokymo, kvalifikacijos kėlimo paslaugos, kai perkančioji organizacija iš anksto planuoja įsigyti tokių paslaugų ir nėra pakankamai tiekėjų, galinčių pateikti pasiūlymus perkančiosios organizacijos pageidaujamoms mokymų temoms;</w:t>
      </w:r>
    </w:p>
    <w:p w:rsidR="008A659E" w:rsidRDefault="008A659E">
      <w:pPr>
        <w:spacing w:line="18" w:lineRule="exact"/>
        <w:rPr>
          <w:sz w:val="20"/>
          <w:szCs w:val="20"/>
        </w:rPr>
      </w:pPr>
    </w:p>
    <w:p w:rsidR="008A659E" w:rsidRDefault="00FB6CD7" w:rsidP="004E211D">
      <w:pPr>
        <w:spacing w:line="276" w:lineRule="auto"/>
        <w:jc w:val="both"/>
        <w:rPr>
          <w:sz w:val="20"/>
          <w:szCs w:val="20"/>
        </w:rPr>
      </w:pPr>
      <w:r>
        <w:rPr>
          <w:rFonts w:eastAsia="Times New Roman"/>
          <w:sz w:val="24"/>
          <w:szCs w:val="24"/>
        </w:rPr>
        <w:t xml:space="preserve">                     </w:t>
      </w:r>
      <w:r w:rsidR="004E211D">
        <w:rPr>
          <w:rFonts w:eastAsia="Times New Roman"/>
          <w:sz w:val="24"/>
          <w:szCs w:val="24"/>
        </w:rPr>
        <w:t>104</w:t>
      </w:r>
      <w:r w:rsidR="00825049">
        <w:rPr>
          <w:rFonts w:eastAsia="Times New Roman"/>
          <w:sz w:val="24"/>
          <w:szCs w:val="24"/>
        </w:rPr>
        <w:t>.</w:t>
      </w:r>
      <w:r>
        <w:rPr>
          <w:rFonts w:eastAsia="Times New Roman"/>
          <w:sz w:val="24"/>
          <w:szCs w:val="24"/>
        </w:rPr>
        <w:t>4</w:t>
      </w:r>
      <w:r w:rsidR="00825049">
        <w:rPr>
          <w:rFonts w:eastAsia="Times New Roman"/>
          <w:sz w:val="24"/>
          <w:szCs w:val="24"/>
        </w:rPr>
        <w:t>. kai apklausa atliekama po pirkimo, apie kurį buvo skelbta, tačiau visi gauti pasiūlymai neatitiko pirkimo dokumentų reikalavimų arba buvo pasiūlytos per didelės perkančiajai organizacijai nepriimtinos kainos. Apklausos vykdymo metu kviečiant vieną tiekėją, neįvykusio pirkimo dokumentų sąlygos negali būti keičiamos.</w:t>
      </w:r>
    </w:p>
    <w:p w:rsidR="008A659E" w:rsidRDefault="008A659E">
      <w:pPr>
        <w:spacing w:line="20" w:lineRule="exact"/>
        <w:rPr>
          <w:sz w:val="20"/>
          <w:szCs w:val="20"/>
        </w:rPr>
      </w:pPr>
    </w:p>
    <w:p w:rsidR="008A659E" w:rsidRDefault="00FB6CD7" w:rsidP="004E211D">
      <w:pPr>
        <w:spacing w:line="274" w:lineRule="auto"/>
        <w:jc w:val="both"/>
        <w:rPr>
          <w:sz w:val="20"/>
          <w:szCs w:val="20"/>
        </w:rPr>
      </w:pPr>
      <w:r>
        <w:rPr>
          <w:rFonts w:eastAsia="Times New Roman"/>
          <w:sz w:val="24"/>
          <w:szCs w:val="24"/>
        </w:rPr>
        <w:t xml:space="preserve">                     </w:t>
      </w:r>
      <w:r w:rsidR="004E211D">
        <w:rPr>
          <w:rFonts w:eastAsia="Times New Roman"/>
          <w:sz w:val="24"/>
          <w:szCs w:val="24"/>
        </w:rPr>
        <w:t>104</w:t>
      </w:r>
      <w:r w:rsidR="00825049">
        <w:rPr>
          <w:rFonts w:eastAsia="Times New Roman"/>
          <w:sz w:val="24"/>
          <w:szCs w:val="24"/>
        </w:rPr>
        <w:t>.</w:t>
      </w:r>
      <w:r>
        <w:rPr>
          <w:rFonts w:eastAsia="Times New Roman"/>
          <w:sz w:val="24"/>
          <w:szCs w:val="24"/>
        </w:rPr>
        <w:t>5</w:t>
      </w:r>
      <w:r w:rsidR="00825049">
        <w:rPr>
          <w:rFonts w:eastAsia="Times New Roman"/>
          <w:sz w:val="24"/>
          <w:szCs w:val="24"/>
        </w:rPr>
        <w:t>. kai egzistuoja trumpalaikės aplinkybės, suteikiančios galimybę reikalinga</w:t>
      </w:r>
      <w:r w:rsidR="004E211D">
        <w:rPr>
          <w:rFonts w:eastAsia="Times New Roman"/>
          <w:sz w:val="24"/>
          <w:szCs w:val="24"/>
        </w:rPr>
        <w:t>s prekes ar paslaugas įsigyti už maž</w:t>
      </w:r>
      <w:r w:rsidR="00825049">
        <w:rPr>
          <w:rFonts w:eastAsia="Times New Roman"/>
          <w:sz w:val="24"/>
          <w:szCs w:val="24"/>
        </w:rPr>
        <w:t>esnę nei rinkos kainą (šventinės nuolaidos, išpardavimai, specialūs pasiūlymai ir kita );</w:t>
      </w:r>
    </w:p>
    <w:p w:rsidR="008A659E" w:rsidRDefault="008A659E">
      <w:pPr>
        <w:spacing w:line="7" w:lineRule="exact"/>
        <w:rPr>
          <w:sz w:val="20"/>
          <w:szCs w:val="20"/>
        </w:rPr>
      </w:pPr>
    </w:p>
    <w:p w:rsidR="008A659E" w:rsidRDefault="00FB6CD7" w:rsidP="00FB6CD7">
      <w:pPr>
        <w:tabs>
          <w:tab w:val="left" w:pos="1134"/>
          <w:tab w:val="left" w:pos="1276"/>
        </w:tabs>
        <w:rPr>
          <w:rFonts w:eastAsia="Times New Roman"/>
          <w:sz w:val="24"/>
          <w:szCs w:val="24"/>
        </w:rPr>
      </w:pPr>
      <w:r>
        <w:rPr>
          <w:rFonts w:eastAsia="Times New Roman"/>
          <w:sz w:val="24"/>
          <w:szCs w:val="24"/>
        </w:rPr>
        <w:t xml:space="preserve">                     </w:t>
      </w:r>
      <w:r w:rsidR="004E211D">
        <w:rPr>
          <w:rFonts w:eastAsia="Times New Roman"/>
          <w:sz w:val="24"/>
          <w:szCs w:val="24"/>
        </w:rPr>
        <w:t>104</w:t>
      </w:r>
      <w:r w:rsidR="00825049">
        <w:rPr>
          <w:rFonts w:eastAsia="Times New Roman"/>
          <w:sz w:val="24"/>
          <w:szCs w:val="24"/>
        </w:rPr>
        <w:t>.</w:t>
      </w:r>
      <w:r>
        <w:rPr>
          <w:rFonts w:eastAsia="Times New Roman"/>
          <w:sz w:val="24"/>
          <w:szCs w:val="24"/>
        </w:rPr>
        <w:t>6</w:t>
      </w:r>
      <w:r w:rsidR="00825049">
        <w:rPr>
          <w:rFonts w:eastAsia="Times New Roman"/>
          <w:sz w:val="24"/>
          <w:szCs w:val="24"/>
        </w:rPr>
        <w:t>. perkamos viešinimo paslaugos;</w:t>
      </w:r>
    </w:p>
    <w:p w:rsidR="008A659E" w:rsidRDefault="00FB6CD7" w:rsidP="004E211D">
      <w:pPr>
        <w:spacing w:line="271" w:lineRule="auto"/>
        <w:jc w:val="both"/>
        <w:rPr>
          <w:sz w:val="20"/>
          <w:szCs w:val="20"/>
        </w:rPr>
      </w:pPr>
      <w:r>
        <w:rPr>
          <w:rFonts w:eastAsia="Times New Roman"/>
          <w:sz w:val="24"/>
          <w:szCs w:val="24"/>
        </w:rPr>
        <w:t xml:space="preserve">                     </w:t>
      </w:r>
      <w:r w:rsidR="004E211D">
        <w:rPr>
          <w:rFonts w:eastAsia="Times New Roman"/>
          <w:sz w:val="24"/>
          <w:szCs w:val="24"/>
        </w:rPr>
        <w:t>104</w:t>
      </w:r>
      <w:r w:rsidR="00825049">
        <w:rPr>
          <w:rFonts w:eastAsia="Times New Roman"/>
          <w:sz w:val="24"/>
          <w:szCs w:val="24"/>
        </w:rPr>
        <w:t>.</w:t>
      </w:r>
      <w:r>
        <w:rPr>
          <w:rFonts w:eastAsia="Times New Roman"/>
          <w:sz w:val="24"/>
          <w:szCs w:val="24"/>
        </w:rPr>
        <w:t>7</w:t>
      </w:r>
      <w:r w:rsidR="00825049">
        <w:rPr>
          <w:rFonts w:eastAsia="Times New Roman"/>
          <w:sz w:val="24"/>
          <w:szCs w:val="24"/>
        </w:rPr>
        <w:t>. perkamos darbuotojų mokymo, kvalifikacijos kėlimo paslaugos, meno kolektyvų koncertinės programos;</w:t>
      </w:r>
    </w:p>
    <w:p w:rsidR="008A659E" w:rsidRDefault="008A659E">
      <w:pPr>
        <w:spacing w:line="22" w:lineRule="exact"/>
        <w:rPr>
          <w:sz w:val="20"/>
          <w:szCs w:val="20"/>
        </w:rPr>
      </w:pPr>
    </w:p>
    <w:p w:rsidR="008A659E" w:rsidRDefault="00FB6CD7" w:rsidP="004E211D">
      <w:pPr>
        <w:spacing w:line="269" w:lineRule="auto"/>
        <w:jc w:val="both"/>
        <w:rPr>
          <w:sz w:val="20"/>
          <w:szCs w:val="20"/>
        </w:rPr>
      </w:pPr>
      <w:r>
        <w:rPr>
          <w:rFonts w:eastAsia="Times New Roman"/>
          <w:sz w:val="24"/>
          <w:szCs w:val="24"/>
        </w:rPr>
        <w:t xml:space="preserve">                     </w:t>
      </w:r>
      <w:r w:rsidR="004E211D">
        <w:rPr>
          <w:rFonts w:eastAsia="Times New Roman"/>
          <w:sz w:val="24"/>
          <w:szCs w:val="24"/>
        </w:rPr>
        <w:t>104</w:t>
      </w:r>
      <w:r w:rsidR="00825049">
        <w:rPr>
          <w:rFonts w:eastAsia="Times New Roman"/>
          <w:sz w:val="24"/>
          <w:szCs w:val="24"/>
        </w:rPr>
        <w:t>.</w:t>
      </w:r>
      <w:r>
        <w:rPr>
          <w:rFonts w:eastAsia="Times New Roman"/>
          <w:sz w:val="24"/>
          <w:szCs w:val="24"/>
        </w:rPr>
        <w:t>8</w:t>
      </w:r>
      <w:r w:rsidR="00825049">
        <w:rPr>
          <w:rFonts w:eastAsia="Times New Roman"/>
          <w:sz w:val="24"/>
          <w:szCs w:val="24"/>
        </w:rPr>
        <w:t>. perkami bilietai į pa</w:t>
      </w:r>
      <w:r w:rsidR="004E211D">
        <w:rPr>
          <w:rFonts w:eastAsia="Times New Roman"/>
          <w:sz w:val="24"/>
          <w:szCs w:val="24"/>
        </w:rPr>
        <w:t>rodas,</w:t>
      </w:r>
      <w:r w:rsidR="00825049">
        <w:rPr>
          <w:rFonts w:eastAsia="Times New Roman"/>
          <w:sz w:val="24"/>
          <w:szCs w:val="24"/>
        </w:rPr>
        <w:t xml:space="preserve"> parodų dalyvių mokesčiai, ekspozicijos vietos nuoma ir kitos panašios išlaidos;</w:t>
      </w:r>
    </w:p>
    <w:p w:rsidR="008A659E" w:rsidRDefault="008A659E">
      <w:pPr>
        <w:spacing w:line="25" w:lineRule="exact"/>
        <w:rPr>
          <w:sz w:val="20"/>
          <w:szCs w:val="20"/>
        </w:rPr>
      </w:pPr>
    </w:p>
    <w:p w:rsidR="008A659E" w:rsidRDefault="00FB6CD7" w:rsidP="004E211D">
      <w:pPr>
        <w:spacing w:line="269" w:lineRule="auto"/>
        <w:jc w:val="both"/>
        <w:rPr>
          <w:sz w:val="20"/>
          <w:szCs w:val="20"/>
        </w:rPr>
      </w:pPr>
      <w:r>
        <w:rPr>
          <w:rFonts w:eastAsia="Times New Roman"/>
          <w:sz w:val="24"/>
          <w:szCs w:val="24"/>
        </w:rPr>
        <w:t xml:space="preserve">                     </w:t>
      </w:r>
      <w:r w:rsidR="004E211D">
        <w:rPr>
          <w:rFonts w:eastAsia="Times New Roman"/>
          <w:sz w:val="24"/>
          <w:szCs w:val="24"/>
        </w:rPr>
        <w:t>104</w:t>
      </w:r>
      <w:r w:rsidR="00825049">
        <w:rPr>
          <w:rFonts w:eastAsia="Times New Roman"/>
          <w:sz w:val="24"/>
          <w:szCs w:val="24"/>
        </w:rPr>
        <w:t>.</w:t>
      </w:r>
      <w:r>
        <w:rPr>
          <w:rFonts w:eastAsia="Times New Roman"/>
          <w:sz w:val="24"/>
          <w:szCs w:val="24"/>
        </w:rPr>
        <w:t>9</w:t>
      </w:r>
      <w:r w:rsidR="00825049">
        <w:rPr>
          <w:rFonts w:eastAsia="Times New Roman"/>
          <w:sz w:val="24"/>
          <w:szCs w:val="24"/>
        </w:rPr>
        <w:t>. perkamos pašto paslaugos, periodinės spaudos prenumeravimas, perkamos knygos, vadovėliai ir kita mokomoji literat</w:t>
      </w:r>
      <w:r w:rsidR="004E211D">
        <w:rPr>
          <w:rFonts w:eastAsia="Times New Roman"/>
          <w:sz w:val="24"/>
          <w:szCs w:val="24"/>
        </w:rPr>
        <w:t>ūra ir priemonės, kurias išleidž</w:t>
      </w:r>
      <w:r w:rsidR="00825049">
        <w:rPr>
          <w:rFonts w:eastAsia="Times New Roman"/>
          <w:sz w:val="24"/>
          <w:szCs w:val="24"/>
        </w:rPr>
        <w:t>ia konkretus pirkėjas;</w:t>
      </w:r>
    </w:p>
    <w:p w:rsidR="008A659E" w:rsidRDefault="008A659E">
      <w:pPr>
        <w:spacing w:line="25" w:lineRule="exact"/>
        <w:rPr>
          <w:sz w:val="20"/>
          <w:szCs w:val="20"/>
        </w:rPr>
      </w:pPr>
    </w:p>
    <w:p w:rsidR="008A659E" w:rsidRDefault="00FB6CD7" w:rsidP="004E211D">
      <w:pPr>
        <w:spacing w:line="271" w:lineRule="auto"/>
        <w:jc w:val="both"/>
        <w:rPr>
          <w:sz w:val="20"/>
          <w:szCs w:val="20"/>
        </w:rPr>
      </w:pPr>
      <w:r>
        <w:rPr>
          <w:rFonts w:eastAsia="Times New Roman"/>
          <w:sz w:val="24"/>
          <w:szCs w:val="24"/>
        </w:rPr>
        <w:t xml:space="preserve">                     </w:t>
      </w:r>
      <w:r w:rsidR="004E211D">
        <w:rPr>
          <w:rFonts w:eastAsia="Times New Roman"/>
          <w:sz w:val="24"/>
          <w:szCs w:val="24"/>
        </w:rPr>
        <w:t>104</w:t>
      </w:r>
      <w:r w:rsidR="00825049">
        <w:rPr>
          <w:rFonts w:eastAsia="Times New Roman"/>
          <w:sz w:val="24"/>
          <w:szCs w:val="24"/>
        </w:rPr>
        <w:t>.</w:t>
      </w:r>
      <w:r>
        <w:rPr>
          <w:rFonts w:eastAsia="Times New Roman"/>
          <w:sz w:val="24"/>
          <w:szCs w:val="24"/>
        </w:rPr>
        <w:t>10</w:t>
      </w:r>
      <w:r w:rsidR="00825049">
        <w:rPr>
          <w:rFonts w:eastAsia="Times New Roman"/>
          <w:sz w:val="24"/>
          <w:szCs w:val="24"/>
        </w:rPr>
        <w:t>. narystės mokesčio įmokoms, kai Perkančioji organizacija dalyvauja įvairių organizacijų veikloje;</w:t>
      </w:r>
    </w:p>
    <w:p w:rsidR="008A659E" w:rsidRDefault="008A659E">
      <w:pPr>
        <w:spacing w:line="11" w:lineRule="exact"/>
        <w:rPr>
          <w:sz w:val="20"/>
          <w:szCs w:val="20"/>
        </w:rPr>
      </w:pPr>
    </w:p>
    <w:p w:rsidR="008A659E" w:rsidRDefault="00FB6CD7" w:rsidP="004E211D">
      <w:pPr>
        <w:rPr>
          <w:sz w:val="20"/>
          <w:szCs w:val="20"/>
        </w:rPr>
      </w:pPr>
      <w:r>
        <w:rPr>
          <w:rFonts w:eastAsia="Times New Roman"/>
          <w:sz w:val="24"/>
          <w:szCs w:val="24"/>
        </w:rPr>
        <w:t xml:space="preserve">                     </w:t>
      </w:r>
      <w:r w:rsidR="004E211D">
        <w:rPr>
          <w:rFonts w:eastAsia="Times New Roman"/>
          <w:sz w:val="24"/>
          <w:szCs w:val="24"/>
        </w:rPr>
        <w:t>104</w:t>
      </w:r>
      <w:r w:rsidR="00825049">
        <w:rPr>
          <w:rFonts w:eastAsia="Times New Roman"/>
          <w:sz w:val="24"/>
          <w:szCs w:val="24"/>
        </w:rPr>
        <w:t>.1</w:t>
      </w:r>
      <w:r>
        <w:rPr>
          <w:rFonts w:eastAsia="Times New Roman"/>
          <w:sz w:val="24"/>
          <w:szCs w:val="24"/>
        </w:rPr>
        <w:t>1</w:t>
      </w:r>
      <w:r w:rsidR="00825049">
        <w:rPr>
          <w:rFonts w:eastAsia="Times New Roman"/>
          <w:sz w:val="24"/>
          <w:szCs w:val="24"/>
        </w:rPr>
        <w:t>. avarinių tarnybų darbams ar paslaugoms apmokėti;</w:t>
      </w:r>
    </w:p>
    <w:p w:rsidR="008A659E" w:rsidRDefault="008A659E">
      <w:pPr>
        <w:spacing w:line="46" w:lineRule="exact"/>
        <w:rPr>
          <w:sz w:val="20"/>
          <w:szCs w:val="20"/>
        </w:rPr>
      </w:pPr>
    </w:p>
    <w:p w:rsidR="008A659E" w:rsidRDefault="00FB6CD7" w:rsidP="004E211D">
      <w:pPr>
        <w:rPr>
          <w:sz w:val="20"/>
          <w:szCs w:val="20"/>
        </w:rPr>
      </w:pPr>
      <w:r>
        <w:rPr>
          <w:rFonts w:eastAsia="Times New Roman"/>
          <w:sz w:val="24"/>
          <w:szCs w:val="24"/>
        </w:rPr>
        <w:t xml:space="preserve">                     </w:t>
      </w:r>
      <w:r w:rsidR="004E211D">
        <w:rPr>
          <w:rFonts w:eastAsia="Times New Roman"/>
          <w:sz w:val="24"/>
          <w:szCs w:val="24"/>
        </w:rPr>
        <w:t>104.1</w:t>
      </w:r>
      <w:r>
        <w:rPr>
          <w:rFonts w:eastAsia="Times New Roman"/>
          <w:sz w:val="24"/>
          <w:szCs w:val="24"/>
        </w:rPr>
        <w:t>2</w:t>
      </w:r>
      <w:r w:rsidR="004E211D">
        <w:rPr>
          <w:rFonts w:eastAsia="Times New Roman"/>
          <w:sz w:val="24"/>
          <w:szCs w:val="24"/>
        </w:rPr>
        <w:t>. kai už</w:t>
      </w:r>
      <w:r w:rsidR="00825049">
        <w:rPr>
          <w:rFonts w:eastAsia="Times New Roman"/>
          <w:sz w:val="24"/>
          <w:szCs w:val="24"/>
        </w:rPr>
        <w:t xml:space="preserve"> prekę ar paslaugą atsiskaitoma pagal patvirtintus tarifus;</w:t>
      </w:r>
    </w:p>
    <w:p w:rsidR="008A659E" w:rsidRDefault="008A659E">
      <w:pPr>
        <w:spacing w:line="58" w:lineRule="exact"/>
        <w:rPr>
          <w:sz w:val="20"/>
          <w:szCs w:val="20"/>
        </w:rPr>
      </w:pPr>
    </w:p>
    <w:p w:rsidR="008A659E" w:rsidRDefault="00FB6CD7" w:rsidP="004E211D">
      <w:pPr>
        <w:spacing w:line="269" w:lineRule="auto"/>
        <w:jc w:val="both"/>
        <w:rPr>
          <w:sz w:val="20"/>
          <w:szCs w:val="20"/>
        </w:rPr>
      </w:pPr>
      <w:r>
        <w:rPr>
          <w:rFonts w:eastAsia="Times New Roman"/>
          <w:sz w:val="24"/>
          <w:szCs w:val="24"/>
        </w:rPr>
        <w:t xml:space="preserve">                     </w:t>
      </w:r>
      <w:r w:rsidR="004E211D">
        <w:rPr>
          <w:rFonts w:eastAsia="Times New Roman"/>
          <w:sz w:val="24"/>
          <w:szCs w:val="24"/>
        </w:rPr>
        <w:t>104</w:t>
      </w:r>
      <w:r w:rsidR="00825049">
        <w:rPr>
          <w:rFonts w:eastAsia="Times New Roman"/>
          <w:sz w:val="24"/>
          <w:szCs w:val="24"/>
        </w:rPr>
        <w:t>.1</w:t>
      </w:r>
      <w:r>
        <w:rPr>
          <w:rFonts w:eastAsia="Times New Roman"/>
          <w:sz w:val="24"/>
          <w:szCs w:val="24"/>
        </w:rPr>
        <w:t>3</w:t>
      </w:r>
      <w:r w:rsidR="00825049">
        <w:rPr>
          <w:rFonts w:eastAsia="Times New Roman"/>
          <w:sz w:val="24"/>
          <w:szCs w:val="24"/>
        </w:rPr>
        <w:t>. perkamos transporto nuom</w:t>
      </w:r>
      <w:r w:rsidR="004E211D">
        <w:rPr>
          <w:rFonts w:eastAsia="Times New Roman"/>
          <w:sz w:val="24"/>
          <w:szCs w:val="24"/>
        </w:rPr>
        <w:t>os</w:t>
      </w:r>
      <w:r w:rsidR="00825049">
        <w:rPr>
          <w:rFonts w:eastAsia="Times New Roman"/>
          <w:sz w:val="24"/>
          <w:szCs w:val="24"/>
        </w:rPr>
        <w:t>, programų kūrimo ar pirkimo, atestavimo paslaugoms;</w:t>
      </w:r>
    </w:p>
    <w:p w:rsidR="008A659E" w:rsidRDefault="008A659E">
      <w:pPr>
        <w:spacing w:line="25" w:lineRule="exact"/>
        <w:rPr>
          <w:sz w:val="20"/>
          <w:szCs w:val="20"/>
        </w:rPr>
      </w:pPr>
    </w:p>
    <w:p w:rsidR="008A659E" w:rsidRDefault="00FB6CD7" w:rsidP="00485205">
      <w:pPr>
        <w:spacing w:line="275" w:lineRule="auto"/>
        <w:jc w:val="both"/>
        <w:rPr>
          <w:sz w:val="20"/>
          <w:szCs w:val="20"/>
        </w:rPr>
      </w:pPr>
      <w:r>
        <w:rPr>
          <w:rFonts w:eastAsia="Times New Roman"/>
          <w:sz w:val="24"/>
          <w:szCs w:val="24"/>
        </w:rPr>
        <w:t xml:space="preserve">                     </w:t>
      </w:r>
      <w:r w:rsidR="00485205">
        <w:rPr>
          <w:rFonts w:eastAsia="Times New Roman"/>
          <w:sz w:val="24"/>
          <w:szCs w:val="24"/>
        </w:rPr>
        <w:t>104</w:t>
      </w:r>
      <w:r w:rsidR="00825049">
        <w:rPr>
          <w:rFonts w:eastAsia="Times New Roman"/>
          <w:sz w:val="24"/>
          <w:szCs w:val="24"/>
        </w:rPr>
        <w:t>.1</w:t>
      </w:r>
      <w:r>
        <w:rPr>
          <w:rFonts w:eastAsia="Times New Roman"/>
          <w:sz w:val="24"/>
          <w:szCs w:val="24"/>
        </w:rPr>
        <w:t>4</w:t>
      </w:r>
      <w:r w:rsidR="00825049">
        <w:rPr>
          <w:rFonts w:eastAsia="Times New Roman"/>
          <w:sz w:val="24"/>
          <w:szCs w:val="24"/>
        </w:rPr>
        <w:t>. dėl įvykių, kurių perkančioji organizacija negalėjo iš anksto numatyti, būtina skubiai įsigyti reikalingų prekių, paslaugų ar da</w:t>
      </w:r>
      <w:r w:rsidR="00485205">
        <w:rPr>
          <w:rFonts w:eastAsia="Times New Roman"/>
          <w:sz w:val="24"/>
          <w:szCs w:val="24"/>
        </w:rPr>
        <w:t>rbų. Aplinkybės, kuriomis grindž</w:t>
      </w:r>
      <w:r w:rsidR="00825049">
        <w:rPr>
          <w:rFonts w:eastAsia="Times New Roman"/>
          <w:sz w:val="24"/>
          <w:szCs w:val="24"/>
        </w:rPr>
        <w:t>iama ypatinga skuba, negali priklausyti nuo perkančiosios organizacijos;</w:t>
      </w:r>
    </w:p>
    <w:p w:rsidR="008A659E" w:rsidRDefault="008A659E">
      <w:pPr>
        <w:spacing w:line="19" w:lineRule="exact"/>
        <w:rPr>
          <w:sz w:val="20"/>
          <w:szCs w:val="20"/>
        </w:rPr>
      </w:pPr>
    </w:p>
    <w:p w:rsidR="008A659E" w:rsidRDefault="00FB6CD7" w:rsidP="00485205">
      <w:pPr>
        <w:spacing w:line="278" w:lineRule="auto"/>
        <w:jc w:val="both"/>
        <w:rPr>
          <w:sz w:val="20"/>
          <w:szCs w:val="20"/>
        </w:rPr>
      </w:pPr>
      <w:r>
        <w:rPr>
          <w:rFonts w:eastAsia="Times New Roman"/>
          <w:sz w:val="24"/>
          <w:szCs w:val="24"/>
        </w:rPr>
        <w:t xml:space="preserve">                     </w:t>
      </w:r>
      <w:r w:rsidR="00485205">
        <w:rPr>
          <w:rFonts w:eastAsia="Times New Roman"/>
          <w:sz w:val="24"/>
          <w:szCs w:val="24"/>
        </w:rPr>
        <w:t>104</w:t>
      </w:r>
      <w:r w:rsidR="00825049">
        <w:rPr>
          <w:rFonts w:eastAsia="Times New Roman"/>
          <w:sz w:val="24"/>
          <w:szCs w:val="24"/>
        </w:rPr>
        <w:t>.1</w:t>
      </w:r>
      <w:r>
        <w:rPr>
          <w:rFonts w:eastAsia="Times New Roman"/>
          <w:sz w:val="24"/>
          <w:szCs w:val="24"/>
        </w:rPr>
        <w:t>5</w:t>
      </w:r>
      <w:r w:rsidR="00825049">
        <w:rPr>
          <w:rFonts w:eastAsia="Times New Roman"/>
          <w:sz w:val="24"/>
          <w:szCs w:val="24"/>
        </w:rPr>
        <w:t xml:space="preserve">. kai perkančioji organizacija pagal ankstesnę pirkimo sutartį iš tam tikro tiekėjo pirko prekių arba paslaugų ir nustatė, kad iš jo tikslinga </w:t>
      </w:r>
      <w:r w:rsidR="00485205">
        <w:rPr>
          <w:rFonts w:eastAsia="Times New Roman"/>
          <w:sz w:val="24"/>
          <w:szCs w:val="24"/>
        </w:rPr>
        <w:t>pirkti papildomai, techniniu pož</w:t>
      </w:r>
      <w:r w:rsidR="00825049">
        <w:rPr>
          <w:rFonts w:eastAsia="Times New Roman"/>
          <w:sz w:val="24"/>
          <w:szCs w:val="24"/>
        </w:rPr>
        <w:t>iūriu derinant su jau turimomis prekėmis ir suteiktomis</w:t>
      </w:r>
      <w:r w:rsidR="00485205">
        <w:rPr>
          <w:rFonts w:eastAsia="Times New Roman"/>
          <w:sz w:val="24"/>
          <w:szCs w:val="24"/>
        </w:rPr>
        <w:t xml:space="preserve"> paslaugomis</w:t>
      </w:r>
      <w:r w:rsidR="00825049">
        <w:rPr>
          <w:rFonts w:eastAsia="Times New Roman"/>
          <w:sz w:val="24"/>
          <w:szCs w:val="24"/>
        </w:rPr>
        <w:t>,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w:t>
      </w:r>
      <w:r w:rsidR="00485205">
        <w:rPr>
          <w:rFonts w:eastAsia="Times New Roman"/>
          <w:sz w:val="24"/>
          <w:szCs w:val="24"/>
        </w:rPr>
        <w:t xml:space="preserve">  </w:t>
      </w:r>
      <w:r w:rsidR="00825049">
        <w:rPr>
          <w:rFonts w:eastAsia="Times New Roman"/>
          <w:sz w:val="24"/>
          <w:szCs w:val="24"/>
        </w:rPr>
        <w:t xml:space="preserve"> 30 procentų ankstesnės pirkimų kainos, turi būti atliekama ekspertizė dėl papildomai perkamų prekių ar paslaugų techninių charakteristikų suderinamumo;</w:t>
      </w:r>
    </w:p>
    <w:p w:rsidR="008A659E" w:rsidRDefault="008A659E">
      <w:pPr>
        <w:spacing w:line="8" w:lineRule="exact"/>
        <w:rPr>
          <w:sz w:val="20"/>
          <w:szCs w:val="20"/>
        </w:rPr>
      </w:pPr>
    </w:p>
    <w:p w:rsidR="008A659E" w:rsidRDefault="00FB6CD7" w:rsidP="00485205">
      <w:pPr>
        <w:rPr>
          <w:sz w:val="20"/>
          <w:szCs w:val="20"/>
        </w:rPr>
      </w:pPr>
      <w:r>
        <w:rPr>
          <w:rFonts w:eastAsia="Times New Roman"/>
          <w:sz w:val="24"/>
          <w:szCs w:val="24"/>
        </w:rPr>
        <w:t xml:space="preserve">                       </w:t>
      </w:r>
      <w:r w:rsidR="00485205">
        <w:rPr>
          <w:rFonts w:eastAsia="Times New Roman"/>
          <w:sz w:val="24"/>
          <w:szCs w:val="24"/>
        </w:rPr>
        <w:t>104</w:t>
      </w:r>
      <w:r w:rsidR="00825049">
        <w:rPr>
          <w:rFonts w:eastAsia="Times New Roman"/>
          <w:sz w:val="24"/>
          <w:szCs w:val="24"/>
        </w:rPr>
        <w:t>.18. valstybinių monopolijų tiekiamos prekės ir teikiamos paslaugos;</w:t>
      </w:r>
    </w:p>
    <w:p w:rsidR="008A659E" w:rsidRDefault="008A659E">
      <w:pPr>
        <w:spacing w:line="58" w:lineRule="exact"/>
        <w:rPr>
          <w:sz w:val="20"/>
          <w:szCs w:val="20"/>
        </w:rPr>
      </w:pPr>
    </w:p>
    <w:p w:rsidR="008A659E" w:rsidRDefault="00485205" w:rsidP="00485205">
      <w:pPr>
        <w:spacing w:line="268" w:lineRule="auto"/>
        <w:jc w:val="both"/>
        <w:rPr>
          <w:sz w:val="20"/>
          <w:szCs w:val="20"/>
        </w:rPr>
      </w:pPr>
      <w:r>
        <w:rPr>
          <w:rFonts w:eastAsia="Times New Roman"/>
          <w:sz w:val="24"/>
          <w:szCs w:val="24"/>
        </w:rPr>
        <w:t>104</w:t>
      </w:r>
      <w:r w:rsidR="00825049">
        <w:rPr>
          <w:rFonts w:eastAsia="Times New Roman"/>
          <w:sz w:val="24"/>
          <w:szCs w:val="24"/>
        </w:rPr>
        <w:t>.19. yra tik konkretus tiekėjas, kuris gali tiekti reikalingas prekes, teikti paslaugas ar atlikti darbus ir nėra jokios priimtinos alternatyvos;</w:t>
      </w:r>
    </w:p>
    <w:p w:rsidR="008A659E" w:rsidRDefault="00485205" w:rsidP="00485205">
      <w:pPr>
        <w:spacing w:line="269" w:lineRule="auto"/>
        <w:rPr>
          <w:sz w:val="20"/>
          <w:szCs w:val="20"/>
        </w:rPr>
      </w:pPr>
      <w:bookmarkStart w:id="17" w:name="page20"/>
      <w:bookmarkEnd w:id="17"/>
      <w:r>
        <w:rPr>
          <w:rFonts w:eastAsia="Times New Roman"/>
          <w:sz w:val="24"/>
          <w:szCs w:val="24"/>
        </w:rPr>
        <w:t>104</w:t>
      </w:r>
      <w:r w:rsidR="00825049">
        <w:rPr>
          <w:rFonts w:eastAsia="Times New Roman"/>
          <w:sz w:val="24"/>
          <w:szCs w:val="24"/>
        </w:rPr>
        <w:t>.20. didesnio tiekėjų skaičiaus apklausa reikalautų neproporcingai didelių laiko ir/ar lėšų sąnaudų;</w:t>
      </w:r>
    </w:p>
    <w:p w:rsidR="008A659E" w:rsidRDefault="008A659E">
      <w:pPr>
        <w:spacing w:line="25" w:lineRule="exact"/>
        <w:rPr>
          <w:sz w:val="20"/>
          <w:szCs w:val="20"/>
        </w:rPr>
      </w:pPr>
    </w:p>
    <w:p w:rsidR="008A659E" w:rsidRPr="00485205" w:rsidRDefault="00485205" w:rsidP="00FB6CD7">
      <w:pPr>
        <w:pStyle w:val="Sraopastraipa"/>
        <w:numPr>
          <w:ilvl w:val="0"/>
          <w:numId w:val="44"/>
        </w:numPr>
        <w:tabs>
          <w:tab w:val="left" w:pos="709"/>
          <w:tab w:val="left" w:pos="1078"/>
        </w:tabs>
        <w:spacing w:line="278" w:lineRule="auto"/>
        <w:ind w:left="0" w:firstLine="709"/>
        <w:jc w:val="both"/>
        <w:rPr>
          <w:rFonts w:eastAsia="Times New Roman"/>
          <w:sz w:val="24"/>
          <w:szCs w:val="24"/>
        </w:rPr>
      </w:pPr>
      <w:r>
        <w:rPr>
          <w:rFonts w:eastAsia="Times New Roman"/>
          <w:sz w:val="24"/>
          <w:szCs w:val="24"/>
        </w:rPr>
        <w:t xml:space="preserve">  </w:t>
      </w:r>
      <w:r w:rsidR="00825049" w:rsidRPr="00485205">
        <w:rPr>
          <w:rFonts w:eastAsia="Times New Roman"/>
          <w:sz w:val="24"/>
          <w:szCs w:val="24"/>
        </w:rPr>
        <w:t>Perkant prekes ar paslaugas nurodytas 1</w:t>
      </w:r>
      <w:r>
        <w:rPr>
          <w:rFonts w:eastAsia="Times New Roman"/>
          <w:sz w:val="24"/>
          <w:szCs w:val="24"/>
        </w:rPr>
        <w:t>04.4, 104.5, 104.7, 104.8, 104</w:t>
      </w:r>
      <w:r w:rsidR="00825049" w:rsidRPr="00485205">
        <w:rPr>
          <w:rFonts w:eastAsia="Times New Roman"/>
          <w:sz w:val="24"/>
          <w:szCs w:val="24"/>
        </w:rPr>
        <w:t>.9, 10</w:t>
      </w:r>
      <w:r>
        <w:rPr>
          <w:rFonts w:eastAsia="Times New Roman"/>
          <w:sz w:val="24"/>
          <w:szCs w:val="24"/>
        </w:rPr>
        <w:t>4.10, 104.11, 104.12, 104.13, 104</w:t>
      </w:r>
      <w:r w:rsidR="00825049" w:rsidRPr="00485205">
        <w:rPr>
          <w:rFonts w:eastAsia="Times New Roman"/>
          <w:sz w:val="24"/>
          <w:szCs w:val="24"/>
        </w:rPr>
        <w:t xml:space="preserve">.15 punktuose perkančioji organizacija planavo ar neplanavo įsigyti šių </w:t>
      </w:r>
      <w:r w:rsidR="00825049" w:rsidRPr="00485205">
        <w:rPr>
          <w:rFonts w:eastAsia="Times New Roman"/>
          <w:sz w:val="24"/>
          <w:szCs w:val="24"/>
        </w:rPr>
        <w:lastRenderedPageBreak/>
        <w:t>prekių ar paslaugų,  ir reikalauja neproporcingai didelių papildomai lėšų, laiko ir pastangų, apklausos procedūros nevykdomos – pirkimas atliekamas iš vieno tiekėjo.</w:t>
      </w:r>
    </w:p>
    <w:p w:rsidR="008A659E" w:rsidRDefault="008A659E">
      <w:pPr>
        <w:spacing w:line="329" w:lineRule="exact"/>
        <w:rPr>
          <w:sz w:val="20"/>
          <w:szCs w:val="20"/>
        </w:rPr>
      </w:pPr>
    </w:p>
    <w:p w:rsidR="008A659E" w:rsidRDefault="00825049">
      <w:pPr>
        <w:ind w:right="-259"/>
        <w:jc w:val="center"/>
        <w:rPr>
          <w:sz w:val="20"/>
          <w:szCs w:val="20"/>
        </w:rPr>
      </w:pPr>
      <w:r>
        <w:rPr>
          <w:rFonts w:eastAsia="Times New Roman"/>
          <w:b/>
          <w:bCs/>
          <w:sz w:val="24"/>
          <w:szCs w:val="24"/>
        </w:rPr>
        <w:t>XV. NESKELBIAMOS DERYBOS</w:t>
      </w:r>
    </w:p>
    <w:p w:rsidR="008A659E" w:rsidRDefault="008A659E">
      <w:pPr>
        <w:spacing w:line="394" w:lineRule="exact"/>
        <w:rPr>
          <w:sz w:val="20"/>
          <w:szCs w:val="20"/>
        </w:rPr>
      </w:pPr>
    </w:p>
    <w:p w:rsidR="008A659E" w:rsidRPr="00485205" w:rsidRDefault="00825049" w:rsidP="00FB6CD7">
      <w:pPr>
        <w:pStyle w:val="Sraopastraipa"/>
        <w:numPr>
          <w:ilvl w:val="0"/>
          <w:numId w:val="44"/>
        </w:numPr>
        <w:tabs>
          <w:tab w:val="left" w:pos="1059"/>
        </w:tabs>
        <w:spacing w:line="271" w:lineRule="auto"/>
        <w:ind w:left="0" w:firstLine="709"/>
        <w:rPr>
          <w:rFonts w:eastAsia="Times New Roman"/>
          <w:sz w:val="24"/>
          <w:szCs w:val="24"/>
        </w:rPr>
      </w:pPr>
      <w:r w:rsidRPr="00485205">
        <w:rPr>
          <w:rFonts w:eastAsia="Times New Roman"/>
          <w:sz w:val="24"/>
          <w:szCs w:val="24"/>
        </w:rPr>
        <w:t>Pirkimas supaprastintų neskelbiamų derybų būdu gali būti vykdomas, esant bent vienai iš šių šalių sąlygų:</w:t>
      </w:r>
    </w:p>
    <w:p w:rsidR="008A659E" w:rsidRDefault="008A659E">
      <w:pPr>
        <w:spacing w:line="10" w:lineRule="exact"/>
        <w:rPr>
          <w:rFonts w:eastAsia="Times New Roman"/>
          <w:sz w:val="24"/>
          <w:szCs w:val="24"/>
        </w:rPr>
      </w:pPr>
    </w:p>
    <w:p w:rsidR="008A659E" w:rsidRPr="00485205" w:rsidRDefault="00FB6CD7" w:rsidP="00FB6CD7">
      <w:pPr>
        <w:pStyle w:val="Sraopastraipa"/>
        <w:numPr>
          <w:ilvl w:val="1"/>
          <w:numId w:val="44"/>
        </w:numPr>
        <w:tabs>
          <w:tab w:val="left" w:pos="0"/>
        </w:tabs>
        <w:ind w:left="709" w:firstLine="0"/>
        <w:rPr>
          <w:rFonts w:eastAsia="Times New Roman"/>
          <w:sz w:val="24"/>
          <w:szCs w:val="24"/>
        </w:rPr>
      </w:pPr>
      <w:r>
        <w:rPr>
          <w:rFonts w:eastAsia="Times New Roman"/>
          <w:sz w:val="24"/>
          <w:szCs w:val="24"/>
        </w:rPr>
        <w:t xml:space="preserve"> </w:t>
      </w:r>
      <w:r w:rsidR="00485205">
        <w:rPr>
          <w:rFonts w:eastAsia="Times New Roman"/>
          <w:sz w:val="24"/>
          <w:szCs w:val="24"/>
        </w:rPr>
        <w:t xml:space="preserve">   </w:t>
      </w:r>
      <w:r w:rsidR="00825049" w:rsidRPr="00485205">
        <w:rPr>
          <w:rFonts w:eastAsia="Times New Roman"/>
          <w:sz w:val="24"/>
          <w:szCs w:val="24"/>
        </w:rPr>
        <w:t>pirkimas apie kurį buvo skelbta, neįvyko, nes nebuvo gauta paraiškų ar pasiūlymų;</w:t>
      </w:r>
    </w:p>
    <w:p w:rsidR="008A659E" w:rsidRDefault="008A659E">
      <w:pPr>
        <w:spacing w:line="57" w:lineRule="exact"/>
        <w:rPr>
          <w:rFonts w:eastAsia="Times New Roman"/>
          <w:sz w:val="24"/>
          <w:szCs w:val="24"/>
        </w:rPr>
      </w:pPr>
    </w:p>
    <w:p w:rsidR="008A659E" w:rsidRPr="00FB6CD7" w:rsidRDefault="007F398F" w:rsidP="00FB6CD7">
      <w:pPr>
        <w:pStyle w:val="Sraopastraipa"/>
        <w:numPr>
          <w:ilvl w:val="1"/>
          <w:numId w:val="45"/>
        </w:numPr>
        <w:tabs>
          <w:tab w:val="left" w:pos="0"/>
        </w:tabs>
        <w:spacing w:line="305" w:lineRule="auto"/>
        <w:ind w:left="0" w:firstLine="709"/>
        <w:jc w:val="both"/>
        <w:rPr>
          <w:rFonts w:eastAsia="Times New Roman"/>
          <w:sz w:val="24"/>
          <w:szCs w:val="24"/>
        </w:rPr>
      </w:pPr>
      <w:r w:rsidRPr="00FB6CD7">
        <w:rPr>
          <w:rFonts w:eastAsia="Times New Roman"/>
          <w:sz w:val="24"/>
          <w:szCs w:val="24"/>
        </w:rPr>
        <w:t xml:space="preserve">  </w:t>
      </w:r>
      <w:r w:rsidR="00825049" w:rsidRPr="00FB6CD7">
        <w:rPr>
          <w:rFonts w:eastAsia="Times New Roman"/>
          <w:sz w:val="24"/>
          <w:szCs w:val="24"/>
        </w:rPr>
        <w:t>atliekant pirkimą, apie kurį buvo skelbta, visi gauti pasiūlymai neatitiko pirkimo dokumentų reikalavimų arba buvo pasiūlytos per didelės Perkančiajai organizacijai nepriimtinos kainos, o pirkimo sąlygos iš esmės nekeičiamos ir į neskelbiamas supaprastintas derybas kviečiami visi pasiūlymus pateikę tiekėjai, atitinkantys Perkančiosios organizacijos nustatytus minimalius kvalifikacijos reikalavimus;</w:t>
      </w:r>
    </w:p>
    <w:p w:rsidR="008A659E" w:rsidRPr="00FB6CD7" w:rsidRDefault="008A659E">
      <w:pPr>
        <w:spacing w:line="1" w:lineRule="exact"/>
        <w:rPr>
          <w:rFonts w:eastAsia="Times New Roman"/>
          <w:sz w:val="24"/>
          <w:szCs w:val="24"/>
        </w:rPr>
      </w:pPr>
    </w:p>
    <w:p w:rsidR="008A659E" w:rsidRPr="00FB6CD7" w:rsidRDefault="007F398F" w:rsidP="00FB6CD7">
      <w:pPr>
        <w:pStyle w:val="Sraopastraipa"/>
        <w:numPr>
          <w:ilvl w:val="1"/>
          <w:numId w:val="44"/>
        </w:numPr>
        <w:spacing w:line="275" w:lineRule="auto"/>
        <w:ind w:left="0" w:firstLine="709"/>
        <w:jc w:val="both"/>
        <w:rPr>
          <w:rFonts w:eastAsia="Times New Roman"/>
          <w:sz w:val="24"/>
          <w:szCs w:val="24"/>
        </w:rPr>
      </w:pPr>
      <w:r w:rsidRPr="00FB6CD7">
        <w:rPr>
          <w:rFonts w:eastAsia="Times New Roman"/>
          <w:sz w:val="24"/>
          <w:szCs w:val="24"/>
        </w:rPr>
        <w:t xml:space="preserve"> </w:t>
      </w:r>
      <w:r w:rsidR="00825049" w:rsidRPr="00FB6CD7">
        <w:rPr>
          <w:rFonts w:eastAsia="Times New Roman"/>
          <w:sz w:val="24"/>
          <w:szCs w:val="24"/>
        </w:rPr>
        <w:t>dėl įvykių, kurių Perkančioji organizacija negalėjo iš anksto numatyti, būtina skubiai įsigyti reikalingų prekių, paslaugų ar darbų; aplinkybės, kuriomis grind</w:t>
      </w:r>
      <w:r w:rsidR="00E414A1">
        <w:rPr>
          <w:rFonts w:eastAsia="Times New Roman"/>
          <w:sz w:val="24"/>
          <w:szCs w:val="24"/>
        </w:rPr>
        <w:t>ž</w:t>
      </w:r>
      <w:r w:rsidR="00825049" w:rsidRPr="00FB6CD7">
        <w:rPr>
          <w:rFonts w:eastAsia="Times New Roman"/>
          <w:sz w:val="24"/>
          <w:szCs w:val="24"/>
        </w:rPr>
        <w:t>iama ypatinga skuba, negali priklausyti nuo Perkančiosios organizacijos;</w:t>
      </w:r>
    </w:p>
    <w:p w:rsidR="008A659E" w:rsidRDefault="008A659E">
      <w:pPr>
        <w:spacing w:line="18" w:lineRule="exact"/>
        <w:rPr>
          <w:rFonts w:eastAsia="Times New Roman"/>
          <w:sz w:val="24"/>
          <w:szCs w:val="24"/>
        </w:rPr>
      </w:pPr>
    </w:p>
    <w:p w:rsidR="007F398F" w:rsidRDefault="007F398F">
      <w:pPr>
        <w:spacing w:line="18" w:lineRule="exact"/>
        <w:rPr>
          <w:rFonts w:eastAsia="Times New Roman"/>
          <w:sz w:val="24"/>
          <w:szCs w:val="24"/>
        </w:rPr>
      </w:pPr>
    </w:p>
    <w:p w:rsidR="007F398F" w:rsidRDefault="007F398F">
      <w:pPr>
        <w:spacing w:line="18" w:lineRule="exact"/>
        <w:rPr>
          <w:rFonts w:eastAsia="Times New Roman"/>
          <w:sz w:val="24"/>
          <w:szCs w:val="24"/>
        </w:rPr>
      </w:pPr>
    </w:p>
    <w:p w:rsidR="007F398F" w:rsidRDefault="007F398F">
      <w:pPr>
        <w:spacing w:line="18" w:lineRule="exact"/>
        <w:rPr>
          <w:rFonts w:eastAsia="Times New Roman"/>
          <w:sz w:val="24"/>
          <w:szCs w:val="24"/>
        </w:rPr>
      </w:pPr>
    </w:p>
    <w:p w:rsidR="007F398F" w:rsidRDefault="007F398F">
      <w:pPr>
        <w:spacing w:line="18" w:lineRule="exact"/>
        <w:rPr>
          <w:rFonts w:eastAsia="Times New Roman"/>
          <w:sz w:val="24"/>
          <w:szCs w:val="24"/>
        </w:rPr>
      </w:pPr>
    </w:p>
    <w:p w:rsidR="007F398F" w:rsidRDefault="007F398F">
      <w:pPr>
        <w:spacing w:line="18" w:lineRule="exact"/>
        <w:rPr>
          <w:rFonts w:eastAsia="Times New Roman"/>
          <w:sz w:val="24"/>
          <w:szCs w:val="24"/>
        </w:rPr>
      </w:pPr>
    </w:p>
    <w:p w:rsidR="008A659E" w:rsidRPr="007F398F" w:rsidRDefault="007F398F" w:rsidP="00D914A9">
      <w:pPr>
        <w:pStyle w:val="Sraopastraipa"/>
        <w:numPr>
          <w:ilvl w:val="1"/>
          <w:numId w:val="44"/>
        </w:numPr>
        <w:tabs>
          <w:tab w:val="left" w:pos="709"/>
        </w:tabs>
        <w:spacing w:line="274" w:lineRule="auto"/>
        <w:ind w:left="0" w:firstLine="709"/>
        <w:jc w:val="both"/>
        <w:rPr>
          <w:rFonts w:eastAsia="Times New Roman"/>
          <w:sz w:val="24"/>
          <w:szCs w:val="24"/>
        </w:rPr>
      </w:pPr>
      <w:r>
        <w:rPr>
          <w:rFonts w:eastAsia="Times New Roman"/>
          <w:sz w:val="24"/>
          <w:szCs w:val="24"/>
        </w:rPr>
        <w:t xml:space="preserve">  dėl techninių priež</w:t>
      </w:r>
      <w:r w:rsidR="00825049" w:rsidRPr="007F398F">
        <w:rPr>
          <w:rFonts w:eastAsia="Times New Roman"/>
          <w:sz w:val="24"/>
          <w:szCs w:val="24"/>
        </w:rPr>
        <w:t>asčių ar dėl objektyvių aplinkybių, patentų, kitų intelektinės nuosavybės teisių ar kitų išimtinių teisių apsaugos tik konkretus tiekėjas gali patiekti reikalingas prekes, pateikti paslaugas ar atlikti darbus ir kai nėra jokios kitos alternatyvos;</w:t>
      </w:r>
    </w:p>
    <w:p w:rsidR="008A659E" w:rsidRDefault="008A659E">
      <w:pPr>
        <w:spacing w:line="19" w:lineRule="exact"/>
        <w:rPr>
          <w:rFonts w:eastAsia="Times New Roman"/>
          <w:sz w:val="24"/>
          <w:szCs w:val="24"/>
        </w:rPr>
      </w:pPr>
    </w:p>
    <w:p w:rsidR="008A659E" w:rsidRPr="007F398F" w:rsidRDefault="007F398F" w:rsidP="003F3EFE">
      <w:pPr>
        <w:pStyle w:val="Sraopastraipa"/>
        <w:numPr>
          <w:ilvl w:val="1"/>
          <w:numId w:val="44"/>
        </w:numPr>
        <w:spacing w:line="278" w:lineRule="auto"/>
        <w:ind w:left="0" w:firstLine="0"/>
        <w:jc w:val="both"/>
        <w:rPr>
          <w:rFonts w:eastAsia="Times New Roman"/>
          <w:sz w:val="24"/>
          <w:szCs w:val="24"/>
        </w:rPr>
      </w:pPr>
      <w:r>
        <w:rPr>
          <w:rFonts w:eastAsia="Times New Roman"/>
          <w:sz w:val="24"/>
          <w:szCs w:val="24"/>
        </w:rPr>
        <w:t xml:space="preserve"> </w:t>
      </w:r>
      <w:r w:rsidR="00825049" w:rsidRPr="007F398F">
        <w:rPr>
          <w:rFonts w:eastAsia="Times New Roman"/>
          <w:sz w:val="24"/>
          <w:szCs w:val="24"/>
        </w:rPr>
        <w:t>kai Perkančioji organizacija pagal ankstesnę pirkimo sutartį iš tam tikro tiekėjo pirko prekių arba paslaugų ir nustatė, kad iš jo tikslinga p</w:t>
      </w:r>
      <w:r>
        <w:rPr>
          <w:rFonts w:eastAsia="Times New Roman"/>
          <w:sz w:val="24"/>
          <w:szCs w:val="24"/>
        </w:rPr>
        <w:t>irkti papildomai, techniniu pož</w:t>
      </w:r>
      <w:r w:rsidR="00825049" w:rsidRPr="007F398F">
        <w:rPr>
          <w:rFonts w:eastAsia="Times New Roman"/>
          <w:sz w:val="24"/>
          <w:szCs w:val="24"/>
        </w:rPr>
        <w:t>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 jeigu papildomai perkamų prekių ar paslaugų kaina viršija 30 procentų ankstesnės pirkimų kainos, turi būti atliekama ekspertizė dėl papildomai perkamų prekių ar paslaugų techninių charakteristikų suderinamumo);</w:t>
      </w:r>
    </w:p>
    <w:p w:rsidR="008A659E" w:rsidRDefault="008A659E">
      <w:pPr>
        <w:spacing w:line="10" w:lineRule="exact"/>
        <w:rPr>
          <w:rFonts w:eastAsia="Times New Roman"/>
          <w:sz w:val="24"/>
          <w:szCs w:val="24"/>
        </w:rPr>
      </w:pPr>
    </w:p>
    <w:p w:rsidR="008A659E" w:rsidRPr="007F398F" w:rsidRDefault="007F398F" w:rsidP="00D914A9">
      <w:pPr>
        <w:pStyle w:val="Sraopastraipa"/>
        <w:numPr>
          <w:ilvl w:val="1"/>
          <w:numId w:val="44"/>
        </w:numPr>
        <w:tabs>
          <w:tab w:val="left" w:pos="1200"/>
        </w:tabs>
        <w:ind w:left="709" w:firstLine="142"/>
        <w:jc w:val="both"/>
        <w:rPr>
          <w:rFonts w:eastAsia="Times New Roman"/>
          <w:sz w:val="24"/>
          <w:szCs w:val="24"/>
        </w:rPr>
      </w:pPr>
      <w:r>
        <w:rPr>
          <w:rFonts w:eastAsia="Times New Roman"/>
          <w:sz w:val="24"/>
          <w:szCs w:val="24"/>
        </w:rPr>
        <w:t xml:space="preserve"> </w:t>
      </w:r>
      <w:r w:rsidR="00825049" w:rsidRPr="007F398F">
        <w:rPr>
          <w:rFonts w:eastAsia="Times New Roman"/>
          <w:sz w:val="24"/>
          <w:szCs w:val="24"/>
        </w:rPr>
        <w:t>prekės ir paslaugos yra perkamos naudojant reprezentacinėms išlaidoms skirtas lėšas;</w:t>
      </w:r>
    </w:p>
    <w:p w:rsidR="008A659E" w:rsidRDefault="008A659E" w:rsidP="00D914A9">
      <w:pPr>
        <w:spacing w:line="45" w:lineRule="exact"/>
        <w:jc w:val="both"/>
        <w:rPr>
          <w:rFonts w:eastAsia="Times New Roman"/>
          <w:sz w:val="24"/>
          <w:szCs w:val="24"/>
        </w:rPr>
      </w:pPr>
    </w:p>
    <w:p w:rsidR="008A659E" w:rsidRPr="007F398F" w:rsidRDefault="007F398F" w:rsidP="00D914A9">
      <w:pPr>
        <w:pStyle w:val="Sraopastraipa"/>
        <w:numPr>
          <w:ilvl w:val="1"/>
          <w:numId w:val="44"/>
        </w:numPr>
        <w:tabs>
          <w:tab w:val="left" w:pos="1200"/>
        </w:tabs>
        <w:ind w:left="709" w:firstLine="142"/>
        <w:jc w:val="both"/>
        <w:rPr>
          <w:rFonts w:eastAsia="Times New Roman"/>
          <w:sz w:val="24"/>
          <w:szCs w:val="24"/>
        </w:rPr>
      </w:pPr>
      <w:r>
        <w:rPr>
          <w:rFonts w:eastAsia="Times New Roman"/>
          <w:sz w:val="24"/>
          <w:szCs w:val="24"/>
        </w:rPr>
        <w:t xml:space="preserve">  paramos prekių birž</w:t>
      </w:r>
      <w:r w:rsidR="00825049" w:rsidRPr="007F398F">
        <w:rPr>
          <w:rFonts w:eastAsia="Times New Roman"/>
          <w:sz w:val="24"/>
          <w:szCs w:val="24"/>
        </w:rPr>
        <w:t>oje kotiruojamos prekės;</w:t>
      </w:r>
    </w:p>
    <w:p w:rsidR="008A659E" w:rsidRDefault="008A659E" w:rsidP="00D914A9">
      <w:pPr>
        <w:spacing w:line="45" w:lineRule="exact"/>
        <w:jc w:val="both"/>
        <w:rPr>
          <w:rFonts w:eastAsia="Times New Roman"/>
          <w:sz w:val="24"/>
          <w:szCs w:val="24"/>
        </w:rPr>
      </w:pPr>
    </w:p>
    <w:p w:rsidR="008A659E" w:rsidRPr="007F398F" w:rsidRDefault="00D914A9" w:rsidP="00D914A9">
      <w:pPr>
        <w:pStyle w:val="Sraopastraipa"/>
        <w:numPr>
          <w:ilvl w:val="1"/>
          <w:numId w:val="44"/>
        </w:numPr>
        <w:tabs>
          <w:tab w:val="left" w:pos="1200"/>
        </w:tabs>
        <w:ind w:left="851" w:firstLine="0"/>
        <w:jc w:val="both"/>
        <w:rPr>
          <w:rFonts w:eastAsia="Times New Roman"/>
          <w:sz w:val="24"/>
          <w:szCs w:val="24"/>
        </w:rPr>
      </w:pPr>
      <w:r>
        <w:rPr>
          <w:rFonts w:eastAsia="Times New Roman"/>
          <w:sz w:val="24"/>
          <w:szCs w:val="24"/>
        </w:rPr>
        <w:t xml:space="preserve">  </w:t>
      </w:r>
      <w:r w:rsidR="00825049" w:rsidRPr="007F398F">
        <w:rPr>
          <w:rFonts w:eastAsia="Times New Roman"/>
          <w:sz w:val="24"/>
          <w:szCs w:val="24"/>
        </w:rPr>
        <w:t>perkami bibliotekiniai dokumentai,</w:t>
      </w:r>
      <w:r w:rsidR="007F398F" w:rsidRPr="007F398F">
        <w:rPr>
          <w:rFonts w:eastAsia="Times New Roman"/>
          <w:sz w:val="24"/>
          <w:szCs w:val="24"/>
        </w:rPr>
        <w:t xml:space="preserve"> prenumeruojami laikraščiai ir ž</w:t>
      </w:r>
      <w:r w:rsidR="00825049" w:rsidRPr="007F398F">
        <w:rPr>
          <w:rFonts w:eastAsia="Times New Roman"/>
          <w:sz w:val="24"/>
          <w:szCs w:val="24"/>
        </w:rPr>
        <w:t>urnalai;</w:t>
      </w:r>
    </w:p>
    <w:p w:rsidR="008A659E" w:rsidRDefault="008A659E" w:rsidP="00D914A9">
      <w:pPr>
        <w:spacing w:line="57" w:lineRule="exact"/>
        <w:jc w:val="both"/>
        <w:rPr>
          <w:rFonts w:eastAsia="Times New Roman"/>
          <w:sz w:val="24"/>
          <w:szCs w:val="24"/>
        </w:rPr>
      </w:pPr>
    </w:p>
    <w:p w:rsidR="008A659E" w:rsidRPr="007F398F" w:rsidRDefault="00825049" w:rsidP="00D914A9">
      <w:pPr>
        <w:pStyle w:val="Sraopastraipa"/>
        <w:numPr>
          <w:ilvl w:val="1"/>
          <w:numId w:val="46"/>
        </w:numPr>
        <w:tabs>
          <w:tab w:val="left" w:pos="851"/>
          <w:tab w:val="left" w:pos="1560"/>
          <w:tab w:val="left" w:pos="1701"/>
          <w:tab w:val="left" w:pos="2410"/>
        </w:tabs>
        <w:spacing w:line="269" w:lineRule="auto"/>
        <w:ind w:left="0" w:firstLine="851"/>
        <w:jc w:val="both"/>
        <w:rPr>
          <w:rFonts w:eastAsia="Times New Roman"/>
          <w:sz w:val="24"/>
          <w:szCs w:val="24"/>
        </w:rPr>
      </w:pPr>
      <w:r w:rsidRPr="007F398F">
        <w:rPr>
          <w:rFonts w:eastAsia="Times New Roman"/>
          <w:sz w:val="24"/>
          <w:szCs w:val="24"/>
        </w:rPr>
        <w:t>ypač palankiomis sąlygomis perkama iš bankrutuojančių, likviduojamų ar restruktūrizuojamų ūkio subjektų;</w:t>
      </w:r>
    </w:p>
    <w:p w:rsidR="008A659E" w:rsidRDefault="008A659E" w:rsidP="00D914A9">
      <w:pPr>
        <w:spacing w:line="15" w:lineRule="exact"/>
        <w:jc w:val="both"/>
        <w:rPr>
          <w:rFonts w:eastAsia="Times New Roman"/>
          <w:sz w:val="24"/>
          <w:szCs w:val="24"/>
        </w:rPr>
      </w:pPr>
    </w:p>
    <w:p w:rsidR="008A659E" w:rsidRPr="007F398F" w:rsidRDefault="00825049" w:rsidP="00D914A9">
      <w:pPr>
        <w:pStyle w:val="Sraopastraipa"/>
        <w:numPr>
          <w:ilvl w:val="1"/>
          <w:numId w:val="46"/>
        </w:numPr>
        <w:tabs>
          <w:tab w:val="left" w:pos="1320"/>
          <w:tab w:val="left" w:pos="1843"/>
        </w:tabs>
        <w:ind w:left="851" w:firstLine="0"/>
        <w:jc w:val="both"/>
        <w:rPr>
          <w:rFonts w:eastAsia="Times New Roman"/>
          <w:sz w:val="24"/>
          <w:szCs w:val="24"/>
        </w:rPr>
      </w:pPr>
      <w:r w:rsidRPr="007F398F">
        <w:rPr>
          <w:rFonts w:eastAsia="Times New Roman"/>
          <w:sz w:val="24"/>
          <w:szCs w:val="24"/>
        </w:rPr>
        <w:t>prekės perkamos iš valstybės rezervo;</w:t>
      </w:r>
    </w:p>
    <w:p w:rsidR="008A659E" w:rsidRDefault="008A659E" w:rsidP="00D914A9">
      <w:pPr>
        <w:spacing w:line="57" w:lineRule="exact"/>
        <w:jc w:val="both"/>
        <w:rPr>
          <w:rFonts w:eastAsia="Times New Roman"/>
          <w:sz w:val="24"/>
          <w:szCs w:val="24"/>
        </w:rPr>
      </w:pPr>
    </w:p>
    <w:p w:rsidR="008A659E" w:rsidRPr="007F398F" w:rsidRDefault="00825049" w:rsidP="0040626A">
      <w:pPr>
        <w:pStyle w:val="Sraopastraipa"/>
        <w:numPr>
          <w:ilvl w:val="1"/>
          <w:numId w:val="46"/>
        </w:numPr>
        <w:tabs>
          <w:tab w:val="left" w:pos="1380"/>
          <w:tab w:val="left" w:pos="1985"/>
        </w:tabs>
        <w:ind w:left="0" w:firstLine="851"/>
        <w:jc w:val="both"/>
        <w:rPr>
          <w:rFonts w:eastAsia="Times New Roman"/>
          <w:sz w:val="23"/>
          <w:szCs w:val="23"/>
        </w:rPr>
      </w:pPr>
      <w:r w:rsidRPr="007F398F">
        <w:rPr>
          <w:rFonts w:eastAsia="Times New Roman"/>
          <w:sz w:val="23"/>
          <w:szCs w:val="23"/>
        </w:rPr>
        <w:t xml:space="preserve">perkamos  </w:t>
      </w:r>
      <w:proofErr w:type="spellStart"/>
      <w:r w:rsidRPr="007F398F">
        <w:rPr>
          <w:rFonts w:eastAsia="Times New Roman"/>
          <w:sz w:val="23"/>
          <w:szCs w:val="23"/>
        </w:rPr>
        <w:t>licenzijos</w:t>
      </w:r>
      <w:proofErr w:type="spellEnd"/>
      <w:r w:rsidRPr="007F398F">
        <w:rPr>
          <w:rFonts w:eastAsia="Times New Roman"/>
          <w:sz w:val="23"/>
          <w:szCs w:val="23"/>
        </w:rPr>
        <w:t xml:space="preserve">  naudotis bibliotekiniais  dokumentais  ar  duomenų  (informacinėmis</w:t>
      </w:r>
      <w:r w:rsidR="0040626A">
        <w:rPr>
          <w:rFonts w:eastAsia="Times New Roman"/>
          <w:sz w:val="23"/>
          <w:szCs w:val="23"/>
        </w:rPr>
        <w:t>) bazėmis;</w:t>
      </w:r>
    </w:p>
    <w:p w:rsidR="008A659E" w:rsidRDefault="008A659E" w:rsidP="00D914A9">
      <w:pPr>
        <w:spacing w:line="45" w:lineRule="exact"/>
        <w:jc w:val="both"/>
        <w:rPr>
          <w:rFonts w:eastAsia="Times New Roman"/>
          <w:sz w:val="23"/>
          <w:szCs w:val="23"/>
        </w:rPr>
      </w:pPr>
    </w:p>
    <w:p w:rsidR="008A659E" w:rsidRDefault="008A659E" w:rsidP="00D914A9">
      <w:pPr>
        <w:spacing w:line="57" w:lineRule="exact"/>
        <w:jc w:val="both"/>
        <w:rPr>
          <w:rFonts w:eastAsia="Times New Roman"/>
          <w:sz w:val="23"/>
          <w:szCs w:val="23"/>
        </w:rPr>
      </w:pPr>
    </w:p>
    <w:p w:rsidR="008A659E" w:rsidRPr="007F398F" w:rsidRDefault="00825049" w:rsidP="0040626A">
      <w:pPr>
        <w:pStyle w:val="Sraopastraipa"/>
        <w:numPr>
          <w:ilvl w:val="1"/>
          <w:numId w:val="46"/>
        </w:numPr>
        <w:tabs>
          <w:tab w:val="left" w:pos="993"/>
          <w:tab w:val="left" w:pos="1843"/>
        </w:tabs>
        <w:spacing w:line="269" w:lineRule="auto"/>
        <w:ind w:left="0" w:firstLine="851"/>
        <w:jc w:val="both"/>
        <w:rPr>
          <w:rFonts w:eastAsia="Times New Roman"/>
          <w:sz w:val="24"/>
          <w:szCs w:val="24"/>
        </w:rPr>
      </w:pPr>
      <w:r w:rsidRPr="007F398F">
        <w:rPr>
          <w:rFonts w:eastAsia="Times New Roman"/>
          <w:sz w:val="24"/>
          <w:szCs w:val="24"/>
        </w:rPr>
        <w:t>perkamos Perkančiosios organizacijos valstybės tarnautojų ir (ar) pagal darbo sutartį dirbančių darbuotojų mokymo paslaugos;</w:t>
      </w:r>
    </w:p>
    <w:p w:rsidR="008A659E" w:rsidRDefault="008A659E" w:rsidP="00D914A9">
      <w:pPr>
        <w:spacing w:line="24" w:lineRule="exact"/>
        <w:jc w:val="both"/>
        <w:rPr>
          <w:rFonts w:eastAsia="Times New Roman"/>
          <w:sz w:val="24"/>
          <w:szCs w:val="24"/>
        </w:rPr>
      </w:pPr>
    </w:p>
    <w:p w:rsidR="008A659E" w:rsidRPr="007F398F" w:rsidRDefault="00825049" w:rsidP="0040626A">
      <w:pPr>
        <w:pStyle w:val="Sraopastraipa"/>
        <w:numPr>
          <w:ilvl w:val="1"/>
          <w:numId w:val="47"/>
        </w:numPr>
        <w:tabs>
          <w:tab w:val="left" w:pos="1843"/>
        </w:tabs>
        <w:spacing w:line="275" w:lineRule="auto"/>
        <w:ind w:left="0" w:firstLine="851"/>
        <w:jc w:val="both"/>
        <w:rPr>
          <w:rFonts w:eastAsia="Times New Roman"/>
          <w:sz w:val="24"/>
          <w:szCs w:val="24"/>
        </w:rPr>
      </w:pPr>
      <w:r w:rsidRPr="007F398F">
        <w:rPr>
          <w:rFonts w:eastAsia="Times New Roman"/>
          <w:sz w:val="24"/>
          <w:szCs w:val="24"/>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8A659E" w:rsidRDefault="007F398F" w:rsidP="0040626A">
      <w:pPr>
        <w:spacing w:line="269" w:lineRule="auto"/>
        <w:ind w:firstLine="851"/>
        <w:jc w:val="both"/>
        <w:rPr>
          <w:sz w:val="20"/>
          <w:szCs w:val="20"/>
        </w:rPr>
      </w:pPr>
      <w:bookmarkStart w:id="18" w:name="page21"/>
      <w:bookmarkEnd w:id="18"/>
      <w:r>
        <w:rPr>
          <w:rFonts w:eastAsia="Times New Roman"/>
          <w:sz w:val="24"/>
          <w:szCs w:val="24"/>
        </w:rPr>
        <w:t>106.13</w:t>
      </w:r>
      <w:r w:rsidR="00825049">
        <w:rPr>
          <w:rFonts w:eastAsia="Times New Roman"/>
          <w:sz w:val="24"/>
          <w:szCs w:val="24"/>
        </w:rPr>
        <w:t>. perkamos ekspertų komisijų, komitetų, tarybų, kurių sudarymo tvarką nustato Lietuvos Respublikos įstatymai, nari</w:t>
      </w:r>
      <w:r>
        <w:rPr>
          <w:rFonts w:eastAsia="Times New Roman"/>
          <w:sz w:val="24"/>
          <w:szCs w:val="24"/>
        </w:rPr>
        <w:t>ų teikiamos nematerialaus pobūdž</w:t>
      </w:r>
      <w:r w:rsidR="00825049">
        <w:rPr>
          <w:rFonts w:eastAsia="Times New Roman"/>
          <w:sz w:val="24"/>
          <w:szCs w:val="24"/>
        </w:rPr>
        <w:t>io (intelektinės) paslaugos;</w:t>
      </w:r>
    </w:p>
    <w:p w:rsidR="008A659E" w:rsidRDefault="00726A11" w:rsidP="00D914A9">
      <w:pPr>
        <w:spacing w:line="277" w:lineRule="auto"/>
        <w:jc w:val="both"/>
        <w:rPr>
          <w:sz w:val="20"/>
          <w:szCs w:val="20"/>
        </w:rPr>
      </w:pPr>
      <w:r>
        <w:rPr>
          <w:rFonts w:eastAsia="Times New Roman"/>
          <w:sz w:val="24"/>
          <w:szCs w:val="24"/>
        </w:rPr>
        <w:t>106.14</w:t>
      </w:r>
      <w:r w:rsidR="00825049">
        <w:rPr>
          <w:rFonts w:eastAsia="Times New Roman"/>
          <w:sz w:val="24"/>
          <w:szCs w:val="24"/>
        </w:rPr>
        <w:t xml:space="preserve">. dėl aplinkybių, kurių nebuvo galima numatyti, paaiškėja , kad reikia papildomų darbų arba paslaugų , neįrašytų į sudarytą pirkimo sutartį, tačiau be kurių negalima pabaigti pirkimo sutarties vykdymo; tokia pirkimo sutartis gali būti sudaroma tik su tuo tiekėju, su kuriuo buvo sudaryta pradinė pirkimo sutartis, o jos ir visų kitų papildomai sudarytų pirkimo sutarčių kaina neturi viršyti </w:t>
      </w:r>
      <w:r>
        <w:rPr>
          <w:rFonts w:eastAsia="Times New Roman"/>
          <w:sz w:val="24"/>
          <w:szCs w:val="24"/>
        </w:rPr>
        <w:t xml:space="preserve">                                    </w:t>
      </w:r>
      <w:r w:rsidR="00825049">
        <w:rPr>
          <w:rFonts w:eastAsia="Times New Roman"/>
          <w:sz w:val="24"/>
          <w:szCs w:val="24"/>
        </w:rPr>
        <w:t>30 procentų pradinės pirkimo sutarties kainos;</w:t>
      </w:r>
    </w:p>
    <w:p w:rsidR="008A659E" w:rsidRDefault="008A659E">
      <w:pPr>
        <w:spacing w:line="18" w:lineRule="exact"/>
        <w:rPr>
          <w:sz w:val="20"/>
          <w:szCs w:val="20"/>
        </w:rPr>
      </w:pPr>
    </w:p>
    <w:p w:rsidR="008A659E" w:rsidRDefault="00726A11" w:rsidP="0040626A">
      <w:pPr>
        <w:spacing w:line="277" w:lineRule="auto"/>
        <w:ind w:firstLine="993"/>
        <w:jc w:val="both"/>
        <w:rPr>
          <w:sz w:val="20"/>
          <w:szCs w:val="20"/>
        </w:rPr>
      </w:pPr>
      <w:r>
        <w:rPr>
          <w:rFonts w:eastAsia="Times New Roman"/>
          <w:sz w:val="24"/>
          <w:szCs w:val="24"/>
        </w:rPr>
        <w:lastRenderedPageBreak/>
        <w:t>106.15</w:t>
      </w:r>
      <w:r w:rsidR="00825049">
        <w:rPr>
          <w:rFonts w:eastAsia="Times New Roman"/>
          <w:sz w:val="24"/>
          <w:szCs w:val="24"/>
        </w:rPr>
        <w:t>. perkant iš esamo tiekėjo naujas paslaugas arba darbus, tokius pat, kokie buvo pirkti pagal ankstesnę pirkimo sutartį, su sąlyga, k</w:t>
      </w:r>
      <w:r>
        <w:rPr>
          <w:rFonts w:eastAsia="Times New Roman"/>
          <w:sz w:val="24"/>
          <w:szCs w:val="24"/>
        </w:rPr>
        <w:t>ad ankstesnioji pirkimo sutarti</w:t>
      </w:r>
      <w:r w:rsidR="00825049">
        <w:rPr>
          <w:rFonts w:eastAsia="Times New Roman"/>
          <w:sz w:val="24"/>
          <w:szCs w:val="24"/>
        </w:rPr>
        <w:t>s buvo sudaryta skelbiant apie pirk</w:t>
      </w:r>
      <w:r>
        <w:rPr>
          <w:rFonts w:eastAsia="Times New Roman"/>
          <w:sz w:val="24"/>
          <w:szCs w:val="24"/>
        </w:rPr>
        <w:t>imą ir kurį skelbiant buvo atsiž</w:t>
      </w:r>
      <w:r w:rsidR="00825049">
        <w:rPr>
          <w:rFonts w:eastAsia="Times New Roman"/>
          <w:sz w:val="24"/>
          <w:szCs w:val="24"/>
        </w:rPr>
        <w:t>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8A659E" w:rsidRDefault="008A659E">
      <w:pPr>
        <w:spacing w:line="21" w:lineRule="exact"/>
        <w:rPr>
          <w:sz w:val="20"/>
          <w:szCs w:val="20"/>
        </w:rPr>
      </w:pPr>
    </w:p>
    <w:p w:rsidR="008A659E" w:rsidRDefault="0040626A" w:rsidP="0040626A">
      <w:pPr>
        <w:pStyle w:val="Sraopastraipa"/>
        <w:numPr>
          <w:ilvl w:val="0"/>
          <w:numId w:val="46"/>
        </w:numPr>
        <w:tabs>
          <w:tab w:val="left" w:pos="1114"/>
        </w:tabs>
        <w:spacing w:line="277" w:lineRule="auto"/>
        <w:ind w:left="0" w:firstLine="993"/>
        <w:jc w:val="both"/>
        <w:rPr>
          <w:rFonts w:eastAsia="Times New Roman"/>
          <w:sz w:val="24"/>
          <w:szCs w:val="24"/>
        </w:rPr>
      </w:pPr>
      <w:r>
        <w:rPr>
          <w:rFonts w:eastAsia="Times New Roman"/>
          <w:sz w:val="24"/>
          <w:szCs w:val="24"/>
        </w:rPr>
        <w:t xml:space="preserve"> </w:t>
      </w:r>
      <w:r w:rsidR="00825049" w:rsidRPr="00726A11">
        <w:rPr>
          <w:rFonts w:eastAsia="Times New Roman"/>
          <w:sz w:val="24"/>
          <w:szCs w:val="24"/>
        </w:rPr>
        <w:t>Vykdant supaprastintas neskelbiamas derybas, kreipiamasi į tiekėjus ir prašoma pateikti pasiūlymus pagal Perkančiosios organizacijos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w:t>
      </w:r>
    </w:p>
    <w:p w:rsidR="008A659E" w:rsidRDefault="008A659E">
      <w:pPr>
        <w:spacing w:line="15" w:lineRule="exact"/>
        <w:rPr>
          <w:rFonts w:eastAsia="Times New Roman"/>
          <w:sz w:val="24"/>
          <w:szCs w:val="24"/>
        </w:rPr>
      </w:pPr>
    </w:p>
    <w:p w:rsidR="008A659E" w:rsidRPr="00726A11" w:rsidRDefault="00825049" w:rsidP="0040626A">
      <w:pPr>
        <w:pStyle w:val="Sraopastraipa"/>
        <w:numPr>
          <w:ilvl w:val="0"/>
          <w:numId w:val="46"/>
        </w:numPr>
        <w:tabs>
          <w:tab w:val="left" w:pos="1059"/>
          <w:tab w:val="left" w:pos="1701"/>
        </w:tabs>
        <w:spacing w:line="269" w:lineRule="auto"/>
        <w:ind w:left="0" w:firstLine="993"/>
        <w:rPr>
          <w:rFonts w:eastAsia="Times New Roman"/>
          <w:sz w:val="24"/>
          <w:szCs w:val="24"/>
        </w:rPr>
      </w:pPr>
      <w:r w:rsidRPr="00726A11">
        <w:rPr>
          <w:rFonts w:eastAsia="Times New Roman"/>
          <w:sz w:val="24"/>
          <w:szCs w:val="24"/>
        </w:rPr>
        <w:t>Supaprastintų neskelbiamų derybų metu deramasi dėl tiekėjo pasiūlymo sąlygų. Derybų metu turi būti laikomasi šių reikalavimų:</w:t>
      </w:r>
    </w:p>
    <w:p w:rsidR="008A659E" w:rsidRDefault="008A659E">
      <w:pPr>
        <w:spacing w:line="26" w:lineRule="exact"/>
        <w:rPr>
          <w:rFonts w:eastAsia="Times New Roman"/>
          <w:sz w:val="24"/>
          <w:szCs w:val="24"/>
        </w:rPr>
      </w:pPr>
    </w:p>
    <w:p w:rsidR="008A659E" w:rsidRPr="00726A11" w:rsidRDefault="00726A11" w:rsidP="0040626A">
      <w:pPr>
        <w:pStyle w:val="Sraopastraipa"/>
        <w:numPr>
          <w:ilvl w:val="1"/>
          <w:numId w:val="48"/>
        </w:numPr>
        <w:tabs>
          <w:tab w:val="left" w:pos="851"/>
          <w:tab w:val="left" w:pos="1701"/>
        </w:tabs>
        <w:spacing w:line="274" w:lineRule="auto"/>
        <w:ind w:left="0" w:firstLine="993"/>
        <w:jc w:val="both"/>
        <w:rPr>
          <w:rFonts w:eastAsia="Times New Roman"/>
          <w:sz w:val="24"/>
          <w:szCs w:val="24"/>
        </w:rPr>
      </w:pPr>
      <w:r>
        <w:rPr>
          <w:rFonts w:eastAsia="Times New Roman"/>
          <w:sz w:val="24"/>
          <w:szCs w:val="24"/>
        </w:rPr>
        <w:t xml:space="preserve"> </w:t>
      </w:r>
      <w:r w:rsidR="00825049" w:rsidRPr="00726A11">
        <w:rPr>
          <w:rFonts w:eastAsia="Times New Roman"/>
          <w:sz w:val="24"/>
          <w:szCs w:val="24"/>
        </w:rPr>
        <w:t>tretiesiems asmenims Perkančioji organizacija negali atskleisti jokios iš tiekėjo gautos informacijos be jo sutikimo, taip pat tiekėjas negali būti informuojamas apie susitarimus, pasiektus su kitais tiekėjais;</w:t>
      </w:r>
    </w:p>
    <w:p w:rsidR="008A659E" w:rsidRDefault="008A659E">
      <w:pPr>
        <w:spacing w:line="19" w:lineRule="exact"/>
        <w:rPr>
          <w:rFonts w:eastAsia="Times New Roman"/>
          <w:sz w:val="24"/>
          <w:szCs w:val="24"/>
        </w:rPr>
      </w:pPr>
    </w:p>
    <w:p w:rsidR="008A659E" w:rsidRPr="00726A11" w:rsidRDefault="00726A11" w:rsidP="0040626A">
      <w:pPr>
        <w:pStyle w:val="Sraopastraipa"/>
        <w:numPr>
          <w:ilvl w:val="1"/>
          <w:numId w:val="48"/>
        </w:numPr>
        <w:tabs>
          <w:tab w:val="left" w:pos="993"/>
          <w:tab w:val="left" w:pos="1843"/>
        </w:tabs>
        <w:spacing w:line="274" w:lineRule="auto"/>
        <w:ind w:left="0" w:firstLine="993"/>
        <w:jc w:val="both"/>
        <w:rPr>
          <w:rFonts w:eastAsia="Times New Roman"/>
          <w:sz w:val="24"/>
          <w:szCs w:val="24"/>
        </w:rPr>
      </w:pPr>
      <w:r>
        <w:rPr>
          <w:rFonts w:eastAsia="Times New Roman"/>
          <w:sz w:val="24"/>
          <w:szCs w:val="24"/>
        </w:rPr>
        <w:t xml:space="preserve"> </w:t>
      </w:r>
      <w:r w:rsidR="00825049" w:rsidRPr="00726A11">
        <w:rPr>
          <w:rFonts w:eastAsia="Times New Roman"/>
          <w:sz w:val="24"/>
          <w:szCs w:val="24"/>
        </w:rPr>
        <w:t>visiems dalyviams turi būti taikomi vienodi reikalavimai, suteikiamos vienodos galimybės ir pateikiama vienoda informacija; teikdama informaciją Perkančioji organizacija neturi diskriminuoti vienų tiekėjų kitų naudai;</w:t>
      </w:r>
    </w:p>
    <w:p w:rsidR="008A659E" w:rsidRDefault="008A659E" w:rsidP="00726A11">
      <w:pPr>
        <w:spacing w:line="22" w:lineRule="exact"/>
        <w:jc w:val="both"/>
        <w:rPr>
          <w:rFonts w:eastAsia="Times New Roman"/>
          <w:sz w:val="24"/>
          <w:szCs w:val="24"/>
        </w:rPr>
      </w:pPr>
    </w:p>
    <w:p w:rsidR="008A659E" w:rsidRPr="00726A11" w:rsidRDefault="00825049" w:rsidP="0040626A">
      <w:pPr>
        <w:pStyle w:val="Sraopastraipa"/>
        <w:numPr>
          <w:ilvl w:val="1"/>
          <w:numId w:val="48"/>
        </w:numPr>
        <w:tabs>
          <w:tab w:val="left" w:pos="993"/>
          <w:tab w:val="left" w:pos="1843"/>
        </w:tabs>
        <w:spacing w:line="269" w:lineRule="auto"/>
        <w:ind w:left="0" w:firstLine="993"/>
        <w:jc w:val="both"/>
        <w:rPr>
          <w:rFonts w:eastAsia="Times New Roman"/>
          <w:sz w:val="24"/>
          <w:szCs w:val="24"/>
        </w:rPr>
      </w:pPr>
      <w:r w:rsidRPr="00726A11">
        <w:rPr>
          <w:rFonts w:eastAsia="Times New Roman"/>
          <w:sz w:val="24"/>
          <w:szCs w:val="24"/>
        </w:rPr>
        <w:t>tiekėjai kviečiami derėtis pagal pasiūlymų pateikimo eiliškumą (pirmas kviečiamas anksčiausia pasiūlymą pateikęs tiekėjas);</w:t>
      </w:r>
    </w:p>
    <w:p w:rsidR="008A659E" w:rsidRDefault="008A659E">
      <w:pPr>
        <w:spacing w:line="24" w:lineRule="exact"/>
        <w:rPr>
          <w:rFonts w:eastAsia="Times New Roman"/>
          <w:sz w:val="24"/>
          <w:szCs w:val="24"/>
        </w:rPr>
      </w:pPr>
    </w:p>
    <w:p w:rsidR="008A659E" w:rsidRDefault="00726A11" w:rsidP="0040626A">
      <w:pPr>
        <w:tabs>
          <w:tab w:val="left" w:pos="1215"/>
        </w:tabs>
        <w:spacing w:line="277" w:lineRule="auto"/>
        <w:ind w:firstLine="993"/>
        <w:jc w:val="both"/>
        <w:rPr>
          <w:rFonts w:eastAsia="Times New Roman"/>
          <w:sz w:val="24"/>
          <w:szCs w:val="24"/>
        </w:rPr>
      </w:pPr>
      <w:r>
        <w:rPr>
          <w:rFonts w:eastAsia="Times New Roman"/>
          <w:sz w:val="24"/>
          <w:szCs w:val="24"/>
        </w:rPr>
        <w:t xml:space="preserve">108.4    </w:t>
      </w:r>
      <w:r w:rsidR="00825049">
        <w:rPr>
          <w:rFonts w:eastAsia="Times New Roman"/>
          <w:sz w:val="24"/>
          <w:szCs w:val="24"/>
        </w:rPr>
        <w:t>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siunčiami derybų laiškai, nepasirašyti elektroniniu parašu. Protokole išdėstoma derybų eiga ir derybų metu pasiekti susitarimai.</w:t>
      </w:r>
    </w:p>
    <w:p w:rsidR="008A659E" w:rsidRDefault="008A659E">
      <w:pPr>
        <w:spacing w:line="17" w:lineRule="exact"/>
        <w:rPr>
          <w:rFonts w:eastAsia="Times New Roman"/>
          <w:sz w:val="24"/>
          <w:szCs w:val="24"/>
        </w:rPr>
      </w:pPr>
    </w:p>
    <w:p w:rsidR="008A659E" w:rsidRPr="00726A11" w:rsidRDefault="00825049" w:rsidP="0040626A">
      <w:pPr>
        <w:pStyle w:val="Sraopastraipa"/>
        <w:numPr>
          <w:ilvl w:val="0"/>
          <w:numId w:val="46"/>
        </w:numPr>
        <w:tabs>
          <w:tab w:val="left" w:pos="1085"/>
        </w:tabs>
        <w:spacing w:line="276" w:lineRule="auto"/>
        <w:ind w:left="0" w:firstLine="993"/>
        <w:jc w:val="both"/>
        <w:rPr>
          <w:rFonts w:eastAsia="Times New Roman"/>
          <w:sz w:val="24"/>
          <w:szCs w:val="24"/>
        </w:rPr>
      </w:pPr>
      <w:r w:rsidRPr="00726A11">
        <w:rPr>
          <w:rFonts w:eastAsia="Times New Roman"/>
          <w:sz w:val="24"/>
          <w:szCs w:val="24"/>
        </w:rPr>
        <w:t>Pabaigus derybas, Perkančioji organizacija gali dalyvių prašyti pateikti galutinius kainos ir techninių duomenų, kurie vertinami pagal ekonomiškai naudingiausio pasiūlymo ver</w:t>
      </w:r>
      <w:r w:rsidR="00726A11">
        <w:rPr>
          <w:rFonts w:eastAsia="Times New Roman"/>
          <w:sz w:val="24"/>
          <w:szCs w:val="24"/>
        </w:rPr>
        <w:t>tinimo kriterijus, pasiūlymus už</w:t>
      </w:r>
      <w:r w:rsidRPr="00726A11">
        <w:rPr>
          <w:rFonts w:eastAsia="Times New Roman"/>
          <w:sz w:val="24"/>
          <w:szCs w:val="24"/>
        </w:rPr>
        <w:t>klijuotuose vokuose (išskyrus atvejus, kai pateikti pasiūlymą kviečiamas tik vienas tiekėjas).</w:t>
      </w:r>
    </w:p>
    <w:p w:rsidR="008A659E" w:rsidRDefault="008A659E">
      <w:pPr>
        <w:spacing w:line="17" w:lineRule="exact"/>
        <w:rPr>
          <w:rFonts w:eastAsia="Times New Roman"/>
          <w:sz w:val="24"/>
          <w:szCs w:val="24"/>
        </w:rPr>
      </w:pPr>
    </w:p>
    <w:p w:rsidR="008A659E" w:rsidRPr="0042012B" w:rsidRDefault="00825049" w:rsidP="0040626A">
      <w:pPr>
        <w:pStyle w:val="Sraopastraipa"/>
        <w:numPr>
          <w:ilvl w:val="0"/>
          <w:numId w:val="46"/>
        </w:numPr>
        <w:tabs>
          <w:tab w:val="left" w:pos="1064"/>
        </w:tabs>
        <w:spacing w:line="292" w:lineRule="auto"/>
        <w:ind w:left="0" w:firstLine="993"/>
        <w:jc w:val="both"/>
        <w:rPr>
          <w:rFonts w:eastAsia="Times New Roman"/>
          <w:sz w:val="24"/>
          <w:szCs w:val="24"/>
        </w:rPr>
      </w:pPr>
      <w:r w:rsidRPr="0042012B">
        <w:rPr>
          <w:rFonts w:eastAsia="Times New Roman"/>
          <w:sz w:val="24"/>
          <w:szCs w:val="24"/>
        </w:rPr>
        <w:t>Perkančioji organizacija, pirkdama supaprastintų neskelbiamų derybų, pirkimo dokumentu</w:t>
      </w:r>
      <w:r w:rsidR="0042012B" w:rsidRPr="0042012B">
        <w:rPr>
          <w:rFonts w:eastAsia="Times New Roman"/>
          <w:sz w:val="24"/>
          <w:szCs w:val="24"/>
        </w:rPr>
        <w:t>ose pateikia pirkimo Taisyklėse</w:t>
      </w:r>
      <w:r w:rsidRPr="0042012B">
        <w:rPr>
          <w:rFonts w:eastAsia="Times New Roman"/>
          <w:sz w:val="24"/>
          <w:szCs w:val="24"/>
        </w:rPr>
        <w:t xml:space="preserv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 pvz.: terminai, pasiūlymų pateikimo būdas, derybų eiga).</w:t>
      </w:r>
    </w:p>
    <w:p w:rsidR="008A659E" w:rsidRPr="0042012B" w:rsidRDefault="00825049" w:rsidP="0040626A">
      <w:pPr>
        <w:numPr>
          <w:ilvl w:val="0"/>
          <w:numId w:val="46"/>
        </w:numPr>
        <w:tabs>
          <w:tab w:val="left" w:pos="1040"/>
          <w:tab w:val="left" w:pos="1701"/>
        </w:tabs>
        <w:ind w:firstLine="414"/>
        <w:jc w:val="both"/>
        <w:rPr>
          <w:rFonts w:eastAsia="Times New Roman"/>
          <w:sz w:val="24"/>
          <w:szCs w:val="24"/>
        </w:rPr>
      </w:pPr>
      <w:r w:rsidRPr="0042012B">
        <w:rPr>
          <w:rFonts w:eastAsia="Times New Roman"/>
          <w:sz w:val="24"/>
          <w:szCs w:val="24"/>
        </w:rPr>
        <w:t>Galutiniai pasiūlymai pateikiami CVP IS priemonėmis ar vokuose.</w:t>
      </w:r>
    </w:p>
    <w:p w:rsidR="008A659E" w:rsidRPr="0042012B" w:rsidRDefault="008A659E" w:rsidP="0042012B">
      <w:pPr>
        <w:spacing w:line="57" w:lineRule="exact"/>
        <w:jc w:val="both"/>
        <w:rPr>
          <w:rFonts w:eastAsia="Times New Roman"/>
          <w:sz w:val="24"/>
          <w:szCs w:val="24"/>
        </w:rPr>
      </w:pPr>
    </w:p>
    <w:p w:rsidR="008A659E" w:rsidRPr="0042012B" w:rsidRDefault="00825049" w:rsidP="0040626A">
      <w:pPr>
        <w:numPr>
          <w:ilvl w:val="0"/>
          <w:numId w:val="46"/>
        </w:numPr>
        <w:tabs>
          <w:tab w:val="left" w:pos="1095"/>
          <w:tab w:val="left" w:pos="1985"/>
        </w:tabs>
        <w:spacing w:line="293" w:lineRule="auto"/>
        <w:ind w:left="0" w:firstLine="1134"/>
        <w:jc w:val="both"/>
        <w:rPr>
          <w:rFonts w:eastAsia="Times New Roman"/>
          <w:sz w:val="24"/>
          <w:szCs w:val="24"/>
        </w:rPr>
      </w:pPr>
      <w:r w:rsidRPr="0042012B">
        <w:rPr>
          <w:rFonts w:eastAsia="Times New Roman"/>
          <w:sz w:val="24"/>
          <w:szCs w:val="24"/>
        </w:rPr>
        <w:t>Derybų atveju vokų su galutinėmis tiekėjų siūlomomis kainomis ir galutiniais techniniais duomenimis atplėšimo procedūroje turi teisę dalyvauti visi derybose dalyvavę tiekėjai arba jų atstovai.</w:t>
      </w:r>
    </w:p>
    <w:p w:rsidR="008A659E" w:rsidRDefault="00825049" w:rsidP="0040626A">
      <w:pPr>
        <w:pStyle w:val="Sraopastraipa"/>
        <w:numPr>
          <w:ilvl w:val="0"/>
          <w:numId w:val="46"/>
        </w:numPr>
        <w:tabs>
          <w:tab w:val="left" w:pos="1042"/>
          <w:tab w:val="left" w:pos="1985"/>
        </w:tabs>
        <w:spacing w:line="291" w:lineRule="auto"/>
        <w:ind w:left="0" w:firstLine="1134"/>
        <w:jc w:val="both"/>
        <w:rPr>
          <w:rFonts w:eastAsia="Times New Roman"/>
          <w:sz w:val="24"/>
          <w:szCs w:val="24"/>
        </w:rPr>
      </w:pPr>
      <w:bookmarkStart w:id="19" w:name="page22"/>
      <w:bookmarkEnd w:id="19"/>
      <w:r w:rsidRPr="0042012B">
        <w:rPr>
          <w:rFonts w:eastAsia="Times New Roman"/>
          <w:sz w:val="24"/>
          <w:szCs w:val="24"/>
        </w:rPr>
        <w:t>Vykdant supaprastintas neskelbiamas derybas, pasiūlymų dalyvauti pirkime pateikimo terminas turi būti proporcingas pirkimo dokumentuose nustatytiems kvalifikacijos reikalavimams ir protingas, kad rūpestingas ir atidus tiekėjas galėtų išnagrinėti pirkimo dokumentus, parengti ir pateikti paraišką.</w:t>
      </w:r>
    </w:p>
    <w:p w:rsidR="0040626A" w:rsidRDefault="0040626A" w:rsidP="0040626A">
      <w:pPr>
        <w:tabs>
          <w:tab w:val="left" w:pos="1042"/>
          <w:tab w:val="left" w:pos="1985"/>
        </w:tabs>
        <w:spacing w:line="291" w:lineRule="auto"/>
        <w:jc w:val="both"/>
        <w:rPr>
          <w:rFonts w:eastAsia="Times New Roman"/>
          <w:sz w:val="24"/>
          <w:szCs w:val="24"/>
        </w:rPr>
      </w:pPr>
    </w:p>
    <w:p w:rsidR="0040626A" w:rsidRDefault="0040626A" w:rsidP="0040626A">
      <w:pPr>
        <w:tabs>
          <w:tab w:val="left" w:pos="1042"/>
          <w:tab w:val="left" w:pos="1985"/>
        </w:tabs>
        <w:spacing w:line="291" w:lineRule="auto"/>
        <w:jc w:val="both"/>
        <w:rPr>
          <w:rFonts w:eastAsia="Times New Roman"/>
          <w:sz w:val="24"/>
          <w:szCs w:val="24"/>
        </w:rPr>
      </w:pPr>
    </w:p>
    <w:p w:rsidR="0040626A" w:rsidRDefault="0040626A" w:rsidP="0040626A">
      <w:pPr>
        <w:tabs>
          <w:tab w:val="left" w:pos="1042"/>
          <w:tab w:val="left" w:pos="1985"/>
        </w:tabs>
        <w:spacing w:line="291" w:lineRule="auto"/>
        <w:jc w:val="both"/>
        <w:rPr>
          <w:rFonts w:eastAsia="Times New Roman"/>
          <w:sz w:val="24"/>
          <w:szCs w:val="24"/>
        </w:rPr>
      </w:pPr>
    </w:p>
    <w:p w:rsidR="0040626A" w:rsidRDefault="0040626A" w:rsidP="0040626A">
      <w:pPr>
        <w:tabs>
          <w:tab w:val="left" w:pos="1042"/>
          <w:tab w:val="left" w:pos="1985"/>
        </w:tabs>
        <w:spacing w:line="291" w:lineRule="auto"/>
        <w:jc w:val="both"/>
        <w:rPr>
          <w:rFonts w:eastAsia="Times New Roman"/>
          <w:sz w:val="24"/>
          <w:szCs w:val="24"/>
        </w:rPr>
      </w:pPr>
    </w:p>
    <w:p w:rsidR="0040626A" w:rsidRPr="0040626A" w:rsidRDefault="0040626A" w:rsidP="0040626A">
      <w:pPr>
        <w:tabs>
          <w:tab w:val="left" w:pos="1042"/>
          <w:tab w:val="left" w:pos="1985"/>
        </w:tabs>
        <w:spacing w:line="291" w:lineRule="auto"/>
        <w:jc w:val="both"/>
        <w:rPr>
          <w:rFonts w:eastAsia="Times New Roman"/>
          <w:sz w:val="24"/>
          <w:szCs w:val="24"/>
        </w:rPr>
      </w:pPr>
    </w:p>
    <w:p w:rsidR="008A659E" w:rsidRPr="0042012B" w:rsidRDefault="008A659E">
      <w:pPr>
        <w:spacing w:line="317" w:lineRule="exact"/>
        <w:rPr>
          <w:sz w:val="24"/>
          <w:szCs w:val="24"/>
        </w:rPr>
      </w:pPr>
    </w:p>
    <w:p w:rsidR="008A659E" w:rsidRDefault="00825049">
      <w:pPr>
        <w:ind w:right="-259"/>
        <w:jc w:val="center"/>
        <w:rPr>
          <w:sz w:val="20"/>
          <w:szCs w:val="20"/>
        </w:rPr>
      </w:pPr>
      <w:r>
        <w:rPr>
          <w:rFonts w:eastAsia="Times New Roman"/>
          <w:b/>
          <w:bCs/>
          <w:sz w:val="24"/>
          <w:szCs w:val="24"/>
        </w:rPr>
        <w:t>XVI. MA</w:t>
      </w:r>
      <w:r w:rsidR="0042012B">
        <w:rPr>
          <w:rFonts w:eastAsia="Times New Roman"/>
          <w:b/>
          <w:bCs/>
          <w:sz w:val="24"/>
          <w:szCs w:val="24"/>
        </w:rPr>
        <w:t>Ž</w:t>
      </w:r>
      <w:r>
        <w:rPr>
          <w:rFonts w:eastAsia="Times New Roman"/>
          <w:b/>
          <w:bCs/>
          <w:sz w:val="24"/>
          <w:szCs w:val="24"/>
        </w:rPr>
        <w:t>OS VERTĖS PIRKIMO YPATUMAI</w:t>
      </w:r>
    </w:p>
    <w:p w:rsidR="008A659E" w:rsidRDefault="008A659E">
      <w:pPr>
        <w:spacing w:line="375" w:lineRule="exact"/>
        <w:rPr>
          <w:sz w:val="20"/>
          <w:szCs w:val="20"/>
        </w:rPr>
      </w:pPr>
    </w:p>
    <w:p w:rsidR="008A659E" w:rsidRPr="0042012B" w:rsidRDefault="0042012B" w:rsidP="0040626A">
      <w:pPr>
        <w:pStyle w:val="Sraopastraipa"/>
        <w:numPr>
          <w:ilvl w:val="0"/>
          <w:numId w:val="46"/>
        </w:numPr>
        <w:tabs>
          <w:tab w:val="left" w:pos="1052"/>
        </w:tabs>
        <w:spacing w:line="271" w:lineRule="auto"/>
        <w:ind w:left="0" w:firstLine="993"/>
        <w:rPr>
          <w:rFonts w:eastAsia="Times New Roman"/>
          <w:sz w:val="24"/>
          <w:szCs w:val="24"/>
        </w:rPr>
      </w:pPr>
      <w:r>
        <w:rPr>
          <w:rFonts w:eastAsia="Times New Roman"/>
          <w:sz w:val="24"/>
          <w:szCs w:val="24"/>
        </w:rPr>
        <w:t>Maž</w:t>
      </w:r>
      <w:r w:rsidR="00825049" w:rsidRPr="0042012B">
        <w:rPr>
          <w:rFonts w:eastAsia="Times New Roman"/>
          <w:sz w:val="24"/>
          <w:szCs w:val="24"/>
        </w:rPr>
        <w:t>os vertės pirkimas gali būti atliekamas visais Taisyklėse nustatytais sup</w:t>
      </w:r>
      <w:r>
        <w:rPr>
          <w:rFonts w:eastAsia="Times New Roman"/>
          <w:sz w:val="24"/>
          <w:szCs w:val="24"/>
        </w:rPr>
        <w:t>aprastintų pirkimų būdais, atsiž</w:t>
      </w:r>
      <w:r w:rsidR="00825049" w:rsidRPr="0042012B">
        <w:rPr>
          <w:rFonts w:eastAsia="Times New Roman"/>
          <w:sz w:val="24"/>
          <w:szCs w:val="24"/>
        </w:rPr>
        <w:t>velgiant į šių būdų pasirinkimo sąlygas.</w:t>
      </w:r>
    </w:p>
    <w:p w:rsidR="008A659E" w:rsidRDefault="008A659E">
      <w:pPr>
        <w:spacing w:line="10" w:lineRule="exact"/>
        <w:rPr>
          <w:rFonts w:eastAsia="Times New Roman"/>
          <w:sz w:val="24"/>
          <w:szCs w:val="24"/>
        </w:rPr>
      </w:pPr>
    </w:p>
    <w:p w:rsidR="008A659E" w:rsidRPr="00192A99" w:rsidRDefault="0042012B" w:rsidP="0040626A">
      <w:pPr>
        <w:pStyle w:val="Sraopastraipa"/>
        <w:numPr>
          <w:ilvl w:val="0"/>
          <w:numId w:val="46"/>
        </w:numPr>
        <w:tabs>
          <w:tab w:val="left" w:pos="1060"/>
        </w:tabs>
        <w:ind w:firstLine="273"/>
        <w:rPr>
          <w:rFonts w:eastAsia="Times New Roman"/>
          <w:sz w:val="24"/>
          <w:szCs w:val="24"/>
        </w:rPr>
      </w:pPr>
      <w:r w:rsidRPr="00192A99">
        <w:rPr>
          <w:rFonts w:eastAsia="Times New Roman"/>
          <w:sz w:val="24"/>
          <w:szCs w:val="24"/>
        </w:rPr>
        <w:t>Supaprastintus maž</w:t>
      </w:r>
      <w:r w:rsidR="00825049" w:rsidRPr="00192A99">
        <w:rPr>
          <w:rFonts w:eastAsia="Times New Roman"/>
          <w:sz w:val="24"/>
          <w:szCs w:val="24"/>
        </w:rPr>
        <w:t>os vertės pirkimus atlieka Komisija kai:</w:t>
      </w:r>
    </w:p>
    <w:p w:rsidR="008A659E" w:rsidRDefault="008A659E">
      <w:pPr>
        <w:spacing w:line="46" w:lineRule="exact"/>
        <w:rPr>
          <w:sz w:val="20"/>
          <w:szCs w:val="20"/>
        </w:rPr>
      </w:pPr>
    </w:p>
    <w:p w:rsidR="008A659E" w:rsidRDefault="00192A99" w:rsidP="0040626A">
      <w:pPr>
        <w:ind w:left="580" w:firstLine="413"/>
        <w:rPr>
          <w:sz w:val="20"/>
          <w:szCs w:val="20"/>
        </w:rPr>
      </w:pPr>
      <w:r>
        <w:rPr>
          <w:rFonts w:eastAsia="Times New Roman"/>
          <w:sz w:val="24"/>
          <w:szCs w:val="24"/>
        </w:rPr>
        <w:t>115</w:t>
      </w:r>
      <w:r w:rsidR="00825049">
        <w:rPr>
          <w:rFonts w:eastAsia="Times New Roman"/>
          <w:sz w:val="24"/>
          <w:szCs w:val="24"/>
        </w:rPr>
        <w:t>.1. prekių ar paslaugų pirkimo sut</w:t>
      </w:r>
      <w:r w:rsidR="0042012B">
        <w:rPr>
          <w:rFonts w:eastAsia="Times New Roman"/>
          <w:sz w:val="24"/>
          <w:szCs w:val="24"/>
        </w:rPr>
        <w:t>arties vertė daugiau kaip 58 000</w:t>
      </w:r>
      <w:r w:rsidR="00825049">
        <w:rPr>
          <w:rFonts w:eastAsia="Times New Roman"/>
          <w:sz w:val="24"/>
          <w:szCs w:val="24"/>
        </w:rPr>
        <w:t xml:space="preserve"> </w:t>
      </w:r>
      <w:proofErr w:type="spellStart"/>
      <w:r w:rsidR="00825049">
        <w:rPr>
          <w:rFonts w:eastAsia="Times New Roman"/>
          <w:sz w:val="24"/>
          <w:szCs w:val="24"/>
        </w:rPr>
        <w:t>Eur</w:t>
      </w:r>
      <w:proofErr w:type="spellEnd"/>
      <w:r w:rsidR="00825049">
        <w:rPr>
          <w:rFonts w:eastAsia="Times New Roman"/>
          <w:sz w:val="24"/>
          <w:szCs w:val="24"/>
        </w:rPr>
        <w:t>. (be PVM);</w:t>
      </w:r>
    </w:p>
    <w:p w:rsidR="008A659E" w:rsidRDefault="008A659E">
      <w:pPr>
        <w:spacing w:line="46" w:lineRule="exact"/>
        <w:rPr>
          <w:sz w:val="20"/>
          <w:szCs w:val="20"/>
        </w:rPr>
      </w:pPr>
    </w:p>
    <w:p w:rsidR="008A659E" w:rsidRDefault="00192A99" w:rsidP="0040626A">
      <w:pPr>
        <w:ind w:left="580" w:firstLine="413"/>
        <w:rPr>
          <w:sz w:val="20"/>
          <w:szCs w:val="20"/>
        </w:rPr>
      </w:pPr>
      <w:r>
        <w:rPr>
          <w:rFonts w:eastAsia="Times New Roman"/>
          <w:sz w:val="24"/>
          <w:szCs w:val="24"/>
        </w:rPr>
        <w:t>115</w:t>
      </w:r>
      <w:r w:rsidR="00825049">
        <w:rPr>
          <w:rFonts w:eastAsia="Times New Roman"/>
          <w:sz w:val="24"/>
          <w:szCs w:val="24"/>
        </w:rPr>
        <w:t>.2. darbų pirkimo sut</w:t>
      </w:r>
      <w:r w:rsidR="0042012B">
        <w:rPr>
          <w:rFonts w:eastAsia="Times New Roman"/>
          <w:sz w:val="24"/>
          <w:szCs w:val="24"/>
        </w:rPr>
        <w:t>arties vertė daugiau kaip 145 000</w:t>
      </w:r>
      <w:r w:rsidR="00825049">
        <w:rPr>
          <w:rFonts w:eastAsia="Times New Roman"/>
          <w:sz w:val="24"/>
          <w:szCs w:val="24"/>
        </w:rPr>
        <w:t xml:space="preserve"> </w:t>
      </w:r>
      <w:proofErr w:type="spellStart"/>
      <w:r w:rsidR="00825049">
        <w:rPr>
          <w:rFonts w:eastAsia="Times New Roman"/>
          <w:sz w:val="24"/>
          <w:szCs w:val="24"/>
        </w:rPr>
        <w:t>Eur</w:t>
      </w:r>
      <w:proofErr w:type="spellEnd"/>
      <w:r w:rsidR="00825049">
        <w:rPr>
          <w:rFonts w:eastAsia="Times New Roman"/>
          <w:sz w:val="24"/>
          <w:szCs w:val="24"/>
        </w:rPr>
        <w:t xml:space="preserve"> ( be PVM).</w:t>
      </w:r>
    </w:p>
    <w:p w:rsidR="008A659E" w:rsidRDefault="008A659E">
      <w:pPr>
        <w:spacing w:line="46" w:lineRule="exact"/>
        <w:rPr>
          <w:sz w:val="20"/>
          <w:szCs w:val="20"/>
        </w:rPr>
      </w:pPr>
    </w:p>
    <w:p w:rsidR="008A659E" w:rsidRDefault="00192A99" w:rsidP="0040626A">
      <w:pPr>
        <w:tabs>
          <w:tab w:val="left" w:pos="2127"/>
        </w:tabs>
        <w:ind w:left="580" w:firstLine="413"/>
        <w:rPr>
          <w:sz w:val="20"/>
          <w:szCs w:val="20"/>
        </w:rPr>
      </w:pPr>
      <w:r>
        <w:rPr>
          <w:rFonts w:eastAsia="Times New Roman"/>
          <w:sz w:val="24"/>
          <w:szCs w:val="24"/>
        </w:rPr>
        <w:t>116.</w:t>
      </w:r>
      <w:r w:rsidR="0042012B">
        <w:rPr>
          <w:rFonts w:eastAsia="Times New Roman"/>
          <w:sz w:val="24"/>
          <w:szCs w:val="24"/>
        </w:rPr>
        <w:t>. Supaprastintus maž</w:t>
      </w:r>
      <w:r w:rsidR="00825049">
        <w:rPr>
          <w:rFonts w:eastAsia="Times New Roman"/>
          <w:sz w:val="24"/>
          <w:szCs w:val="24"/>
        </w:rPr>
        <w:t>os vertės pirkimus atlieka pirkimų organizatorius kai:</w:t>
      </w:r>
    </w:p>
    <w:p w:rsidR="008A659E" w:rsidRDefault="008A659E">
      <w:pPr>
        <w:spacing w:line="46" w:lineRule="exact"/>
        <w:rPr>
          <w:sz w:val="20"/>
          <w:szCs w:val="20"/>
        </w:rPr>
      </w:pPr>
    </w:p>
    <w:p w:rsidR="008A659E" w:rsidRDefault="00192A99" w:rsidP="0040626A">
      <w:pPr>
        <w:ind w:left="580" w:firstLine="413"/>
        <w:rPr>
          <w:sz w:val="20"/>
          <w:szCs w:val="20"/>
        </w:rPr>
      </w:pPr>
      <w:r>
        <w:rPr>
          <w:rFonts w:eastAsia="Times New Roman"/>
          <w:sz w:val="24"/>
          <w:szCs w:val="24"/>
        </w:rPr>
        <w:t>116</w:t>
      </w:r>
      <w:r w:rsidR="00825049">
        <w:rPr>
          <w:rFonts w:eastAsia="Times New Roman"/>
          <w:sz w:val="24"/>
          <w:szCs w:val="24"/>
        </w:rPr>
        <w:t>.1. prekių ar pasl</w:t>
      </w:r>
      <w:r w:rsidR="0042012B">
        <w:rPr>
          <w:rFonts w:eastAsia="Times New Roman"/>
          <w:sz w:val="24"/>
          <w:szCs w:val="24"/>
        </w:rPr>
        <w:t>augų pirkimo sutarties vertė mažiau kaip 58 000</w:t>
      </w:r>
      <w:r w:rsidR="00825049">
        <w:rPr>
          <w:rFonts w:eastAsia="Times New Roman"/>
          <w:sz w:val="24"/>
          <w:szCs w:val="24"/>
        </w:rPr>
        <w:t xml:space="preserve"> </w:t>
      </w:r>
      <w:proofErr w:type="spellStart"/>
      <w:r w:rsidR="00825049">
        <w:rPr>
          <w:rFonts w:eastAsia="Times New Roman"/>
          <w:sz w:val="24"/>
          <w:szCs w:val="24"/>
        </w:rPr>
        <w:t>Eur</w:t>
      </w:r>
      <w:proofErr w:type="spellEnd"/>
      <w:r w:rsidR="00825049">
        <w:rPr>
          <w:rFonts w:eastAsia="Times New Roman"/>
          <w:sz w:val="24"/>
          <w:szCs w:val="24"/>
        </w:rPr>
        <w:t>( be PVM);</w:t>
      </w:r>
    </w:p>
    <w:p w:rsidR="008A659E" w:rsidRDefault="008A659E">
      <w:pPr>
        <w:spacing w:line="48" w:lineRule="exact"/>
        <w:rPr>
          <w:sz w:val="20"/>
          <w:szCs w:val="20"/>
        </w:rPr>
      </w:pPr>
    </w:p>
    <w:p w:rsidR="008A659E" w:rsidRDefault="00192A99" w:rsidP="0040626A">
      <w:pPr>
        <w:ind w:left="580" w:firstLine="413"/>
        <w:rPr>
          <w:rFonts w:eastAsia="Times New Roman"/>
          <w:sz w:val="24"/>
          <w:szCs w:val="24"/>
        </w:rPr>
      </w:pPr>
      <w:r>
        <w:rPr>
          <w:rFonts w:eastAsia="Times New Roman"/>
          <w:sz w:val="24"/>
          <w:szCs w:val="24"/>
        </w:rPr>
        <w:t>116</w:t>
      </w:r>
      <w:r w:rsidR="0042012B">
        <w:rPr>
          <w:rFonts w:eastAsia="Times New Roman"/>
          <w:sz w:val="24"/>
          <w:szCs w:val="24"/>
        </w:rPr>
        <w:t>.2. darbų pirkimo vertė maž</w:t>
      </w:r>
      <w:r w:rsidR="00825049">
        <w:rPr>
          <w:rFonts w:eastAsia="Times New Roman"/>
          <w:sz w:val="24"/>
          <w:szCs w:val="24"/>
        </w:rPr>
        <w:t>iau kaip</w:t>
      </w:r>
      <w:r w:rsidR="0042012B">
        <w:rPr>
          <w:rFonts w:eastAsia="Times New Roman"/>
          <w:sz w:val="24"/>
          <w:szCs w:val="24"/>
        </w:rPr>
        <w:t xml:space="preserve"> 145 000</w:t>
      </w:r>
      <w:r w:rsidR="00825049">
        <w:rPr>
          <w:rFonts w:eastAsia="Times New Roman"/>
          <w:sz w:val="24"/>
          <w:szCs w:val="24"/>
        </w:rPr>
        <w:t xml:space="preserve"> </w:t>
      </w:r>
      <w:proofErr w:type="spellStart"/>
      <w:r w:rsidR="00825049">
        <w:rPr>
          <w:rFonts w:eastAsia="Times New Roman"/>
          <w:sz w:val="24"/>
          <w:szCs w:val="24"/>
        </w:rPr>
        <w:t>Eur</w:t>
      </w:r>
      <w:proofErr w:type="spellEnd"/>
      <w:r w:rsidR="00825049">
        <w:rPr>
          <w:rFonts w:eastAsia="Times New Roman"/>
          <w:sz w:val="24"/>
          <w:szCs w:val="24"/>
        </w:rPr>
        <w:t xml:space="preserve"> ( be PVM).</w:t>
      </w:r>
    </w:p>
    <w:p w:rsidR="008A659E" w:rsidRDefault="008A659E">
      <w:pPr>
        <w:spacing w:line="58" w:lineRule="exact"/>
        <w:rPr>
          <w:sz w:val="20"/>
          <w:szCs w:val="20"/>
        </w:rPr>
      </w:pPr>
    </w:p>
    <w:p w:rsidR="008A659E" w:rsidRDefault="00192A99" w:rsidP="0040626A">
      <w:pPr>
        <w:tabs>
          <w:tab w:val="left" w:pos="1143"/>
        </w:tabs>
        <w:spacing w:line="274" w:lineRule="auto"/>
        <w:ind w:firstLine="993"/>
        <w:jc w:val="both"/>
        <w:rPr>
          <w:rFonts w:eastAsia="Times New Roman"/>
          <w:sz w:val="24"/>
          <w:szCs w:val="24"/>
        </w:rPr>
      </w:pPr>
      <w:r>
        <w:rPr>
          <w:rFonts w:eastAsia="Times New Roman"/>
          <w:sz w:val="24"/>
          <w:szCs w:val="24"/>
        </w:rPr>
        <w:t>117. Atliekant maž</w:t>
      </w:r>
      <w:r w:rsidR="00825049">
        <w:rPr>
          <w:rFonts w:eastAsia="Times New Roman"/>
          <w:sz w:val="24"/>
          <w:szCs w:val="24"/>
        </w:rPr>
        <w:t>os vertės supaprastintą pirkimą gali būti neskelbiama, kai Taisyklėse nustatyta tvarka pirkimas atliekamas apklausos būdu ir pirkimo vertė prekėms, paslau</w:t>
      </w:r>
      <w:r w:rsidR="007D5D81">
        <w:rPr>
          <w:rFonts w:eastAsia="Times New Roman"/>
          <w:sz w:val="24"/>
          <w:szCs w:val="24"/>
        </w:rPr>
        <w:t>goms ir darbams neviršija 58 000</w:t>
      </w:r>
      <w:r w:rsidR="00825049">
        <w:rPr>
          <w:rFonts w:eastAsia="Times New Roman"/>
          <w:sz w:val="24"/>
          <w:szCs w:val="24"/>
        </w:rPr>
        <w:t xml:space="preserve"> </w:t>
      </w:r>
      <w:proofErr w:type="spellStart"/>
      <w:r w:rsidR="00825049">
        <w:rPr>
          <w:rFonts w:eastAsia="Times New Roman"/>
          <w:sz w:val="24"/>
          <w:szCs w:val="24"/>
        </w:rPr>
        <w:t>Eur</w:t>
      </w:r>
      <w:proofErr w:type="spellEnd"/>
      <w:r w:rsidR="00825049">
        <w:rPr>
          <w:rFonts w:eastAsia="Times New Roman"/>
          <w:sz w:val="24"/>
          <w:szCs w:val="24"/>
        </w:rPr>
        <w:t xml:space="preserve"> ( be PVM).</w:t>
      </w:r>
    </w:p>
    <w:p w:rsidR="008A659E" w:rsidRPr="007D5D81" w:rsidRDefault="00825049" w:rsidP="0040626A">
      <w:pPr>
        <w:pStyle w:val="Sraopastraipa"/>
        <w:numPr>
          <w:ilvl w:val="0"/>
          <w:numId w:val="49"/>
        </w:numPr>
        <w:tabs>
          <w:tab w:val="left" w:pos="1076"/>
        </w:tabs>
        <w:spacing w:line="277" w:lineRule="auto"/>
        <w:ind w:left="0" w:firstLine="993"/>
        <w:jc w:val="both"/>
        <w:rPr>
          <w:rFonts w:eastAsia="Times New Roman"/>
          <w:sz w:val="24"/>
          <w:szCs w:val="24"/>
        </w:rPr>
      </w:pPr>
      <w:r w:rsidRPr="007D5D81">
        <w:rPr>
          <w:rFonts w:eastAsia="Times New Roman"/>
          <w:sz w:val="24"/>
          <w:szCs w:val="24"/>
        </w:rPr>
        <w:t>Skelbiamo pirkimo skelbime</w:t>
      </w:r>
      <w:r w:rsidR="007D5D81">
        <w:rPr>
          <w:rFonts w:eastAsia="Times New Roman"/>
          <w:sz w:val="24"/>
          <w:szCs w:val="24"/>
        </w:rPr>
        <w:t xml:space="preserve"> (</w:t>
      </w:r>
      <w:r w:rsidRPr="007D5D81">
        <w:rPr>
          <w:rFonts w:eastAsia="Times New Roman"/>
          <w:sz w:val="24"/>
          <w:szCs w:val="24"/>
        </w:rPr>
        <w:t xml:space="preserve">arba kartu su skelbimu pateiktuose pirkimo </w:t>
      </w:r>
      <w:r w:rsidR="007D5D81">
        <w:rPr>
          <w:rFonts w:eastAsia="Times New Roman"/>
          <w:sz w:val="24"/>
          <w:szCs w:val="24"/>
        </w:rPr>
        <w:t>dokumentuose) pateikiamos su maž</w:t>
      </w:r>
      <w:r w:rsidRPr="007D5D81">
        <w:rPr>
          <w:rFonts w:eastAsia="Times New Roman"/>
          <w:sz w:val="24"/>
          <w:szCs w:val="24"/>
        </w:rPr>
        <w:t>os vertės pirkimu susijusios pirkimo sąlygos. Nustatant pa</w:t>
      </w:r>
      <w:r w:rsidR="007D5D81">
        <w:rPr>
          <w:rFonts w:eastAsia="Times New Roman"/>
          <w:sz w:val="24"/>
          <w:szCs w:val="24"/>
        </w:rPr>
        <w:t>siūlymų pateikimo terminą, atsiž</w:t>
      </w:r>
      <w:r w:rsidRPr="007D5D81">
        <w:rPr>
          <w:rFonts w:eastAsia="Times New Roman"/>
          <w:sz w:val="24"/>
          <w:szCs w:val="24"/>
        </w:rPr>
        <w:t xml:space="preserve">velgiama į tai, ar CVP IS arba perkančiosios organizacijos ar kitoje interneto svetainėje yra paskelbtos ir laisvai prieinamos visos pirkimo sąlygos, ar tiekėjų prašoma pateikti </w:t>
      </w:r>
      <w:r w:rsidR="007D5D81">
        <w:rPr>
          <w:rFonts w:eastAsia="Times New Roman"/>
          <w:sz w:val="24"/>
          <w:szCs w:val="24"/>
        </w:rPr>
        <w:t xml:space="preserve"> </w:t>
      </w:r>
      <w:r w:rsidRPr="007D5D81">
        <w:rPr>
          <w:rFonts w:eastAsia="Times New Roman"/>
          <w:sz w:val="24"/>
          <w:szCs w:val="24"/>
        </w:rPr>
        <w:t>informaciją apie kvalifikaciją, kokio sudėtingumo yra pirkimo objektas, ir kitas aplinkybes.</w:t>
      </w:r>
    </w:p>
    <w:p w:rsidR="008A659E" w:rsidRDefault="008A659E">
      <w:pPr>
        <w:spacing w:line="17" w:lineRule="exact"/>
        <w:rPr>
          <w:rFonts w:eastAsia="Times New Roman"/>
          <w:sz w:val="24"/>
          <w:szCs w:val="24"/>
        </w:rPr>
      </w:pPr>
    </w:p>
    <w:p w:rsidR="008A659E" w:rsidRPr="007D5D81" w:rsidRDefault="00825049" w:rsidP="0040626A">
      <w:pPr>
        <w:pStyle w:val="Sraopastraipa"/>
        <w:numPr>
          <w:ilvl w:val="0"/>
          <w:numId w:val="49"/>
        </w:numPr>
        <w:tabs>
          <w:tab w:val="left" w:pos="1071"/>
        </w:tabs>
        <w:spacing w:line="274" w:lineRule="auto"/>
        <w:ind w:left="0" w:firstLine="993"/>
        <w:jc w:val="both"/>
        <w:rPr>
          <w:rFonts w:eastAsia="Times New Roman"/>
          <w:sz w:val="24"/>
          <w:szCs w:val="24"/>
        </w:rPr>
      </w:pPr>
      <w:r w:rsidRPr="007D5D81">
        <w:rPr>
          <w:rFonts w:eastAsia="Times New Roman"/>
          <w:sz w:val="24"/>
          <w:szCs w:val="24"/>
        </w:rPr>
        <w:t>Perkančioji organizacija turi nustatyti pakankamą terminą kreiptis dėl pir</w:t>
      </w:r>
      <w:r w:rsidR="007D5D81">
        <w:rPr>
          <w:rFonts w:eastAsia="Times New Roman"/>
          <w:sz w:val="24"/>
          <w:szCs w:val="24"/>
        </w:rPr>
        <w:t>kimo dokumentų paaiškinimo ir už</w:t>
      </w:r>
      <w:r w:rsidRPr="007D5D81">
        <w:rPr>
          <w:rFonts w:eastAsia="Times New Roman"/>
          <w:sz w:val="24"/>
          <w:szCs w:val="24"/>
        </w:rPr>
        <w:t>tikrinti, kad paaiškinimai būtų išsiųsti visiems pirkimo dokumentus gavusiems tiekėjams.</w:t>
      </w:r>
    </w:p>
    <w:p w:rsidR="008A659E" w:rsidRDefault="008A659E">
      <w:pPr>
        <w:spacing w:line="19" w:lineRule="exact"/>
        <w:rPr>
          <w:rFonts w:eastAsia="Times New Roman"/>
          <w:sz w:val="24"/>
          <w:szCs w:val="24"/>
        </w:rPr>
      </w:pPr>
    </w:p>
    <w:p w:rsidR="008A659E" w:rsidRDefault="007D5D81" w:rsidP="0040626A">
      <w:pPr>
        <w:numPr>
          <w:ilvl w:val="0"/>
          <w:numId w:val="49"/>
        </w:numPr>
        <w:tabs>
          <w:tab w:val="left" w:pos="1112"/>
        </w:tabs>
        <w:spacing w:line="278" w:lineRule="auto"/>
        <w:ind w:left="0" w:firstLine="993"/>
        <w:jc w:val="both"/>
        <w:rPr>
          <w:rFonts w:eastAsia="Times New Roman"/>
          <w:sz w:val="24"/>
          <w:szCs w:val="24"/>
        </w:rPr>
      </w:pPr>
      <w:r>
        <w:rPr>
          <w:rFonts w:eastAsia="Times New Roman"/>
          <w:sz w:val="24"/>
          <w:szCs w:val="24"/>
        </w:rPr>
        <w:t>Perkančioji organizacija maž</w:t>
      </w:r>
      <w:r w:rsidR="00825049">
        <w:rPr>
          <w:rFonts w:eastAsia="Times New Roman"/>
          <w:sz w:val="24"/>
          <w:szCs w:val="24"/>
        </w:rPr>
        <w:t>os vertės pirkimo atveju pirkimo dokumentuose pateikia būtiną pasiūlymus parengti informaciją; pasiūlymų rengimo ir įforminimo reikalavimus, pirkimo objekto apibūdinimą, kvalifikacijos reikalavimus ir juos įrodančius dokumentus ( jei kvalifikacijos reikalavimai keliami), informaciją apie pasiūlymų vertinimą, apie pagrindines pirkimo sutarties sąlygas; prekių pateikimo, paslaugų ar darbų atlikimo terminus, kainodaros</w:t>
      </w:r>
      <w:r>
        <w:rPr>
          <w:rFonts w:eastAsia="Times New Roman"/>
          <w:sz w:val="24"/>
          <w:szCs w:val="24"/>
        </w:rPr>
        <w:t xml:space="preserve"> </w:t>
      </w:r>
      <w:r w:rsidR="00825049">
        <w:rPr>
          <w:rFonts w:eastAsia="Times New Roman"/>
          <w:sz w:val="24"/>
          <w:szCs w:val="24"/>
        </w:rPr>
        <w:t xml:space="preserve"> taisykles, atsiskaitymo tvark</w:t>
      </w:r>
      <w:r>
        <w:rPr>
          <w:rFonts w:eastAsia="Times New Roman"/>
          <w:sz w:val="24"/>
          <w:szCs w:val="24"/>
        </w:rPr>
        <w:t>ą, pirkimo sutarties įvykdymo už</w:t>
      </w:r>
      <w:r w:rsidR="00825049">
        <w:rPr>
          <w:rFonts w:eastAsia="Times New Roman"/>
          <w:sz w:val="24"/>
          <w:szCs w:val="24"/>
        </w:rPr>
        <w:t>tikrinimo reikalavimus ( jei keliami), jei reikalinga – kitas sąlygas. Tiekėjams turi būti suteiktos galimybės kreiptis pirkimo dokumentų paaiškinimų.</w:t>
      </w:r>
    </w:p>
    <w:p w:rsidR="008A659E" w:rsidRDefault="008A659E">
      <w:pPr>
        <w:spacing w:line="16" w:lineRule="exact"/>
        <w:rPr>
          <w:rFonts w:eastAsia="Times New Roman"/>
          <w:sz w:val="24"/>
          <w:szCs w:val="24"/>
        </w:rPr>
      </w:pPr>
    </w:p>
    <w:p w:rsidR="008A659E" w:rsidRDefault="00825049" w:rsidP="0040626A">
      <w:pPr>
        <w:numPr>
          <w:ilvl w:val="0"/>
          <w:numId w:val="49"/>
        </w:numPr>
        <w:tabs>
          <w:tab w:val="left" w:pos="1109"/>
        </w:tabs>
        <w:spacing w:line="292" w:lineRule="auto"/>
        <w:ind w:left="0" w:firstLine="993"/>
        <w:rPr>
          <w:rFonts w:eastAsia="Times New Roman"/>
          <w:sz w:val="23"/>
          <w:szCs w:val="23"/>
        </w:rPr>
      </w:pPr>
      <w:r w:rsidRPr="007D5D81">
        <w:rPr>
          <w:rFonts w:eastAsia="Times New Roman"/>
          <w:sz w:val="24"/>
          <w:szCs w:val="24"/>
        </w:rPr>
        <w:t>Bendr</w:t>
      </w:r>
      <w:r w:rsidR="007D5D81">
        <w:rPr>
          <w:rFonts w:eastAsia="Times New Roman"/>
          <w:sz w:val="24"/>
          <w:szCs w:val="24"/>
        </w:rPr>
        <w:t>avimas su tiekėjais gali vykti žodžiu arba raštu. Žodž</w:t>
      </w:r>
      <w:r w:rsidR="000C5FEA">
        <w:rPr>
          <w:rFonts w:eastAsia="Times New Roman"/>
          <w:sz w:val="24"/>
          <w:szCs w:val="24"/>
        </w:rPr>
        <w:t>iu  gali  b</w:t>
      </w:r>
      <w:r w:rsidRPr="007D5D81">
        <w:rPr>
          <w:rFonts w:eastAsia="Times New Roman"/>
          <w:sz w:val="24"/>
          <w:szCs w:val="24"/>
        </w:rPr>
        <w:t>ūti bendraujama</w:t>
      </w:r>
      <w:r w:rsidR="000C5FEA">
        <w:rPr>
          <w:rFonts w:eastAsia="Times New Roman"/>
          <w:sz w:val="24"/>
          <w:szCs w:val="24"/>
        </w:rPr>
        <w:t xml:space="preserve"> </w:t>
      </w:r>
      <w:r w:rsidR="0040626A">
        <w:rPr>
          <w:rFonts w:eastAsia="Times New Roman"/>
          <w:sz w:val="24"/>
          <w:szCs w:val="24"/>
        </w:rPr>
        <w:t xml:space="preserve">              </w:t>
      </w:r>
      <w:r w:rsidRPr="007D5D81">
        <w:rPr>
          <w:rFonts w:eastAsia="Times New Roman"/>
          <w:sz w:val="24"/>
          <w:szCs w:val="24"/>
        </w:rPr>
        <w:t>( kreipiamasi į</w:t>
      </w:r>
      <w:r>
        <w:rPr>
          <w:rFonts w:eastAsia="Times New Roman"/>
          <w:sz w:val="23"/>
          <w:szCs w:val="23"/>
        </w:rPr>
        <w:t xml:space="preserve"> tiekėjus, pateikiami pasiūlymai),</w:t>
      </w:r>
      <w:r w:rsidR="000C5FEA">
        <w:rPr>
          <w:rFonts w:eastAsia="Times New Roman"/>
          <w:sz w:val="23"/>
          <w:szCs w:val="23"/>
        </w:rPr>
        <w:t xml:space="preserve"> </w:t>
      </w:r>
      <w:r>
        <w:rPr>
          <w:rFonts w:eastAsia="Times New Roman"/>
          <w:sz w:val="23"/>
          <w:szCs w:val="23"/>
        </w:rPr>
        <w:t xml:space="preserve"> kai pirkimas vykdomas apklausos būdu ir :</w:t>
      </w:r>
    </w:p>
    <w:p w:rsidR="008A659E" w:rsidRPr="000C5FEA" w:rsidRDefault="000C5FEA" w:rsidP="0040626A">
      <w:pPr>
        <w:pStyle w:val="Sraopastraipa"/>
        <w:numPr>
          <w:ilvl w:val="1"/>
          <w:numId w:val="49"/>
        </w:numPr>
        <w:tabs>
          <w:tab w:val="left" w:pos="851"/>
        </w:tabs>
        <w:ind w:left="1560" w:hanging="567"/>
        <w:rPr>
          <w:rFonts w:eastAsia="Times New Roman"/>
          <w:sz w:val="24"/>
          <w:szCs w:val="24"/>
        </w:rPr>
      </w:pPr>
      <w:r>
        <w:rPr>
          <w:rFonts w:eastAsia="Times New Roman"/>
          <w:sz w:val="24"/>
          <w:szCs w:val="24"/>
        </w:rPr>
        <w:t xml:space="preserve"> </w:t>
      </w:r>
      <w:r w:rsidR="00825049" w:rsidRPr="000C5FEA">
        <w:rPr>
          <w:rFonts w:eastAsia="Times New Roman"/>
          <w:sz w:val="24"/>
          <w:szCs w:val="24"/>
        </w:rPr>
        <w:t xml:space="preserve">pirkimo sutarties vertė neviršija 3 000 </w:t>
      </w:r>
      <w:proofErr w:type="spellStart"/>
      <w:r w:rsidR="00825049" w:rsidRPr="000C5FEA">
        <w:rPr>
          <w:rFonts w:eastAsia="Times New Roman"/>
          <w:sz w:val="24"/>
          <w:szCs w:val="24"/>
        </w:rPr>
        <w:t>Eur</w:t>
      </w:r>
      <w:proofErr w:type="spellEnd"/>
      <w:r w:rsidR="00825049" w:rsidRPr="000C5FEA">
        <w:rPr>
          <w:rFonts w:eastAsia="Times New Roman"/>
          <w:sz w:val="24"/>
          <w:szCs w:val="24"/>
        </w:rPr>
        <w:t xml:space="preserve"> ( be PVM);</w:t>
      </w:r>
    </w:p>
    <w:p w:rsidR="008A659E" w:rsidRDefault="008A659E">
      <w:pPr>
        <w:spacing w:line="57" w:lineRule="exact"/>
        <w:rPr>
          <w:rFonts w:eastAsia="Times New Roman"/>
          <w:sz w:val="24"/>
          <w:szCs w:val="24"/>
        </w:rPr>
      </w:pPr>
    </w:p>
    <w:p w:rsidR="008A659E" w:rsidRPr="000C5FEA" w:rsidRDefault="00825049" w:rsidP="0040626A">
      <w:pPr>
        <w:pStyle w:val="Sraopastraipa"/>
        <w:numPr>
          <w:ilvl w:val="1"/>
          <w:numId w:val="49"/>
        </w:numPr>
        <w:tabs>
          <w:tab w:val="left" w:pos="1843"/>
        </w:tabs>
        <w:spacing w:line="274" w:lineRule="auto"/>
        <w:ind w:left="0" w:firstLine="993"/>
        <w:jc w:val="both"/>
        <w:rPr>
          <w:rFonts w:eastAsia="Times New Roman"/>
          <w:sz w:val="24"/>
          <w:szCs w:val="24"/>
        </w:rPr>
      </w:pPr>
      <w:r w:rsidRPr="000C5FEA">
        <w:rPr>
          <w:rFonts w:eastAsia="Times New Roman"/>
          <w:sz w:val="24"/>
          <w:szCs w:val="24"/>
        </w:rPr>
        <w:t>dėl įvykių, kurių perkančioji organizacija negalėjo iš anksto numatyti, būtina skubiai įsigyti reikalingų prekių, paslaugų ar darbų, o vykdant apklausą raštu prekių, paslaugų ar darbų nepavyktų įsigyti laiku.</w:t>
      </w:r>
    </w:p>
    <w:p w:rsidR="008A659E" w:rsidRDefault="008A659E">
      <w:pPr>
        <w:spacing w:line="20" w:lineRule="exact"/>
        <w:rPr>
          <w:rFonts w:eastAsia="Times New Roman"/>
          <w:sz w:val="24"/>
          <w:szCs w:val="24"/>
        </w:rPr>
      </w:pPr>
    </w:p>
    <w:p w:rsidR="008A659E" w:rsidRPr="000C5FEA" w:rsidRDefault="00825049" w:rsidP="0040626A">
      <w:pPr>
        <w:pStyle w:val="Sraopastraipa"/>
        <w:numPr>
          <w:ilvl w:val="0"/>
          <w:numId w:val="49"/>
        </w:numPr>
        <w:tabs>
          <w:tab w:val="left" w:pos="1083"/>
        </w:tabs>
        <w:spacing w:line="275" w:lineRule="auto"/>
        <w:ind w:left="0" w:firstLine="993"/>
        <w:jc w:val="both"/>
        <w:rPr>
          <w:rFonts w:eastAsia="Times New Roman"/>
          <w:sz w:val="24"/>
          <w:szCs w:val="24"/>
        </w:rPr>
      </w:pPr>
      <w:r w:rsidRPr="000C5FEA">
        <w:rPr>
          <w:rFonts w:eastAsia="Times New Roman"/>
          <w:sz w:val="24"/>
          <w:szCs w:val="24"/>
        </w:rPr>
        <w:t>Raštu pasiūlymus gali būti prašoma pateikti, elektroniniu paštu, CVP IS priemonėmis ar vokuose. Perkan</w:t>
      </w:r>
      <w:r w:rsidR="000C5FEA">
        <w:rPr>
          <w:rFonts w:eastAsia="Times New Roman"/>
          <w:sz w:val="24"/>
          <w:szCs w:val="24"/>
        </w:rPr>
        <w:t>čioji organizacija vykdydama maž</w:t>
      </w:r>
      <w:r w:rsidRPr="000C5FEA">
        <w:rPr>
          <w:rFonts w:eastAsia="Times New Roman"/>
          <w:sz w:val="24"/>
          <w:szCs w:val="24"/>
        </w:rPr>
        <w:t>os vertės pirkimą CVP IS priemonėmis gali nereikalauti, kad pasiūlymas būtų pasirašytas saugiu elektroniniu parašu.</w:t>
      </w:r>
    </w:p>
    <w:p w:rsidR="008A659E" w:rsidRDefault="008A659E">
      <w:pPr>
        <w:spacing w:line="18" w:lineRule="exact"/>
        <w:rPr>
          <w:rFonts w:eastAsia="Times New Roman"/>
          <w:sz w:val="24"/>
          <w:szCs w:val="24"/>
        </w:rPr>
      </w:pPr>
    </w:p>
    <w:p w:rsidR="008A659E" w:rsidRPr="000C5FEA" w:rsidRDefault="000C5FEA" w:rsidP="0040626A">
      <w:pPr>
        <w:pStyle w:val="Sraopastraipa"/>
        <w:numPr>
          <w:ilvl w:val="0"/>
          <w:numId w:val="49"/>
        </w:numPr>
        <w:tabs>
          <w:tab w:val="left" w:pos="1076"/>
        </w:tabs>
        <w:spacing w:line="269" w:lineRule="auto"/>
        <w:ind w:left="0" w:firstLine="993"/>
        <w:jc w:val="both"/>
        <w:rPr>
          <w:sz w:val="20"/>
          <w:szCs w:val="20"/>
        </w:rPr>
      </w:pPr>
      <w:r w:rsidRPr="000C5FEA">
        <w:rPr>
          <w:rFonts w:eastAsia="Times New Roman"/>
          <w:sz w:val="24"/>
          <w:szCs w:val="24"/>
        </w:rPr>
        <w:t xml:space="preserve"> </w:t>
      </w:r>
      <w:r w:rsidR="00825049" w:rsidRPr="000C5FEA">
        <w:rPr>
          <w:rFonts w:eastAsia="Times New Roman"/>
          <w:sz w:val="24"/>
          <w:szCs w:val="24"/>
        </w:rPr>
        <w:t>Pasiūlymus prašant pateikti vokuose, į vokų atplėšimo procedūrą, išskyrus pirkimą, kurio metu deramasi, gali būti kviečiami pasiūlymus pateikę tiekėjai ar jų atstovai. Vokų atplėšimo metu skelbiama tiekėjų pasiūlyta kaina, jei vertinama ekonomiškai naudingiausio pasiūlymo vertinimo kriterijumi – vertinamos techninės pasiūlymų charakteristikos. Jei pasiūlymus prašoma pateikti tik CVP IS priemonėmis, susipa</w:t>
      </w:r>
      <w:r w:rsidR="00E414A1">
        <w:rPr>
          <w:rFonts w:eastAsia="Times New Roman"/>
          <w:sz w:val="24"/>
          <w:szCs w:val="24"/>
        </w:rPr>
        <w:t>ž</w:t>
      </w:r>
      <w:r w:rsidR="00825049" w:rsidRPr="000C5FEA">
        <w:rPr>
          <w:rFonts w:eastAsia="Times New Roman"/>
          <w:sz w:val="24"/>
          <w:szCs w:val="24"/>
        </w:rPr>
        <w:t>inimo su pasiūlymais procedūra atliekama ma</w:t>
      </w:r>
      <w:r w:rsidR="00E414A1">
        <w:rPr>
          <w:rFonts w:eastAsia="Times New Roman"/>
          <w:sz w:val="24"/>
          <w:szCs w:val="24"/>
        </w:rPr>
        <w:t>ž</w:t>
      </w:r>
      <w:r w:rsidR="00825049" w:rsidRPr="000C5FEA">
        <w:rPr>
          <w:rFonts w:eastAsia="Times New Roman"/>
          <w:sz w:val="24"/>
          <w:szCs w:val="24"/>
        </w:rPr>
        <w:t>iausiai dviejų Komisijų narių ( jeigu jie sudaro Komisijos sudėties kvorumą), įgaliotų atidaryti pasiūlymus, nedalyvauja</w:t>
      </w:r>
      <w:r w:rsidRPr="000C5FEA">
        <w:rPr>
          <w:rFonts w:eastAsia="Times New Roman"/>
          <w:sz w:val="24"/>
          <w:szCs w:val="24"/>
        </w:rPr>
        <w:t xml:space="preserve">nt  </w:t>
      </w:r>
      <w:bookmarkStart w:id="20" w:name="page23"/>
      <w:bookmarkEnd w:id="20"/>
      <w:r w:rsidRPr="000C5FEA">
        <w:rPr>
          <w:rFonts w:eastAsia="Times New Roman"/>
          <w:sz w:val="24"/>
          <w:szCs w:val="24"/>
        </w:rPr>
        <w:t>t</w:t>
      </w:r>
      <w:r w:rsidR="00825049" w:rsidRPr="000C5FEA">
        <w:rPr>
          <w:rFonts w:eastAsia="Times New Roman"/>
          <w:sz w:val="24"/>
          <w:szCs w:val="24"/>
        </w:rPr>
        <w:t>iekėjams ( jų atstovams). Informacija apie šią procedūrą ir tiekėjų pasiūlytas kainas, jei reikia – technines charakteristikas, tiekėjams siunčiama CVP IS priemonėmis.</w:t>
      </w:r>
    </w:p>
    <w:p w:rsidR="008A659E" w:rsidRDefault="008A659E">
      <w:pPr>
        <w:spacing w:line="25" w:lineRule="exact"/>
        <w:rPr>
          <w:sz w:val="20"/>
          <w:szCs w:val="20"/>
        </w:rPr>
      </w:pPr>
    </w:p>
    <w:p w:rsidR="008A659E" w:rsidRPr="000C5FEA" w:rsidRDefault="00825049" w:rsidP="00230D1B">
      <w:pPr>
        <w:pStyle w:val="Sraopastraipa"/>
        <w:numPr>
          <w:ilvl w:val="0"/>
          <w:numId w:val="49"/>
        </w:numPr>
        <w:tabs>
          <w:tab w:val="left" w:pos="1052"/>
        </w:tabs>
        <w:spacing w:line="269" w:lineRule="auto"/>
        <w:ind w:left="0" w:firstLine="993"/>
        <w:jc w:val="both"/>
        <w:rPr>
          <w:rFonts w:eastAsia="Times New Roman"/>
          <w:sz w:val="24"/>
          <w:szCs w:val="24"/>
        </w:rPr>
      </w:pPr>
      <w:r w:rsidRPr="000C5FEA">
        <w:rPr>
          <w:rFonts w:eastAsia="Times New Roman"/>
          <w:sz w:val="24"/>
          <w:szCs w:val="24"/>
        </w:rPr>
        <w:t>Komisija ir pirki</w:t>
      </w:r>
      <w:r w:rsidR="000C5FEA">
        <w:rPr>
          <w:rFonts w:eastAsia="Times New Roman"/>
          <w:sz w:val="24"/>
          <w:szCs w:val="24"/>
        </w:rPr>
        <w:t>mų organizatorius, vykdydami maž</w:t>
      </w:r>
      <w:r w:rsidRPr="000C5FEA">
        <w:rPr>
          <w:rFonts w:eastAsia="Times New Roman"/>
          <w:sz w:val="24"/>
          <w:szCs w:val="24"/>
        </w:rPr>
        <w:t>os vertės pirkimą, gali netaikyti vokų su pasiūlymais atplėšimo ir pasiūlymų nagrinėjimo procedūrų.</w:t>
      </w:r>
    </w:p>
    <w:p w:rsidR="008A659E" w:rsidRPr="00230D1B" w:rsidRDefault="008A659E" w:rsidP="00230D1B">
      <w:pPr>
        <w:tabs>
          <w:tab w:val="left" w:pos="1097"/>
        </w:tabs>
        <w:spacing w:line="269" w:lineRule="auto"/>
        <w:jc w:val="both"/>
        <w:rPr>
          <w:rFonts w:eastAsia="Times New Roman"/>
          <w:sz w:val="24"/>
          <w:szCs w:val="24"/>
        </w:rPr>
      </w:pPr>
    </w:p>
    <w:p w:rsidR="008A659E" w:rsidRDefault="008A659E" w:rsidP="000C5FEA">
      <w:pPr>
        <w:spacing w:line="341" w:lineRule="exact"/>
        <w:jc w:val="both"/>
        <w:rPr>
          <w:sz w:val="20"/>
          <w:szCs w:val="20"/>
        </w:rPr>
      </w:pPr>
    </w:p>
    <w:p w:rsidR="008A659E" w:rsidRDefault="00825049">
      <w:pPr>
        <w:ind w:left="2180"/>
        <w:rPr>
          <w:sz w:val="20"/>
          <w:szCs w:val="20"/>
        </w:rPr>
      </w:pPr>
      <w:r>
        <w:rPr>
          <w:rFonts w:eastAsia="Times New Roman"/>
          <w:b/>
          <w:bCs/>
          <w:sz w:val="24"/>
          <w:szCs w:val="24"/>
        </w:rPr>
        <w:t>XVII. INFORMACIJOS APIE PIRKIMUS TEIKIMAS</w:t>
      </w:r>
    </w:p>
    <w:p w:rsidR="008A659E" w:rsidRDefault="008A659E">
      <w:pPr>
        <w:spacing w:line="375" w:lineRule="exact"/>
        <w:rPr>
          <w:sz w:val="20"/>
          <w:szCs w:val="20"/>
        </w:rPr>
      </w:pPr>
    </w:p>
    <w:p w:rsidR="000C5FEA" w:rsidRDefault="000C5FEA" w:rsidP="00230D1B">
      <w:pPr>
        <w:pStyle w:val="Sraopastraipa"/>
        <w:numPr>
          <w:ilvl w:val="0"/>
          <w:numId w:val="49"/>
        </w:numPr>
        <w:tabs>
          <w:tab w:val="left" w:pos="1050"/>
        </w:tabs>
        <w:spacing w:line="278" w:lineRule="auto"/>
        <w:ind w:left="0" w:firstLine="851"/>
        <w:jc w:val="both"/>
        <w:rPr>
          <w:rFonts w:eastAsia="Times New Roman"/>
          <w:sz w:val="24"/>
          <w:szCs w:val="24"/>
        </w:rPr>
      </w:pPr>
      <w:r>
        <w:rPr>
          <w:rFonts w:eastAsia="Times New Roman"/>
          <w:sz w:val="24"/>
          <w:szCs w:val="24"/>
        </w:rPr>
        <w:t xml:space="preserve"> </w:t>
      </w:r>
      <w:r w:rsidR="00825049" w:rsidRPr="000C5FEA">
        <w:rPr>
          <w:rFonts w:eastAsia="Times New Roman"/>
          <w:sz w:val="24"/>
          <w:szCs w:val="24"/>
        </w:rPr>
        <w:t>Komisija ar pirkimų organizatorius suinteresuotiems kandidatams ir suinteresuotiems dalyviams, išskyrus atvejus, kai supaprast</w:t>
      </w:r>
      <w:r>
        <w:rPr>
          <w:rFonts w:eastAsia="Times New Roman"/>
          <w:sz w:val="24"/>
          <w:szCs w:val="24"/>
        </w:rPr>
        <w:t>into pirkimo sutarties vertė maž</w:t>
      </w:r>
      <w:r w:rsidR="00825049" w:rsidRPr="000C5FEA">
        <w:rPr>
          <w:rFonts w:eastAsia="Times New Roman"/>
          <w:sz w:val="24"/>
          <w:szCs w:val="24"/>
        </w:rPr>
        <w:t xml:space="preserve">esnė kaip </w:t>
      </w:r>
      <w:r>
        <w:rPr>
          <w:rFonts w:eastAsia="Times New Roman"/>
          <w:sz w:val="24"/>
          <w:szCs w:val="24"/>
        </w:rPr>
        <w:t xml:space="preserve">   </w:t>
      </w:r>
      <w:r w:rsidR="00230D1B">
        <w:rPr>
          <w:rFonts w:eastAsia="Times New Roman"/>
          <w:sz w:val="24"/>
          <w:szCs w:val="24"/>
        </w:rPr>
        <w:t xml:space="preserve">10 000 </w:t>
      </w:r>
      <w:proofErr w:type="spellStart"/>
      <w:r w:rsidR="00825049" w:rsidRPr="000C5FEA">
        <w:rPr>
          <w:rFonts w:eastAsia="Times New Roman"/>
          <w:sz w:val="24"/>
          <w:szCs w:val="24"/>
        </w:rPr>
        <w:t>Eur</w:t>
      </w:r>
      <w:proofErr w:type="spellEnd"/>
      <w:r w:rsidR="00825049" w:rsidRPr="000C5FEA">
        <w:rPr>
          <w:rFonts w:eastAsia="Times New Roman"/>
          <w:sz w:val="24"/>
          <w:szCs w:val="24"/>
        </w:rPr>
        <w:t>. ( be pridėtinės vertės mokesčio),</w:t>
      </w:r>
      <w:r w:rsidR="00230D1B">
        <w:rPr>
          <w:rFonts w:eastAsia="Times New Roman"/>
          <w:sz w:val="24"/>
          <w:szCs w:val="24"/>
        </w:rPr>
        <w:t xml:space="preserve"> </w:t>
      </w:r>
      <w:r w:rsidR="00825049" w:rsidRPr="000C5FEA">
        <w:rPr>
          <w:rFonts w:eastAsia="Times New Roman"/>
          <w:sz w:val="24"/>
          <w:szCs w:val="24"/>
        </w:rPr>
        <w:t xml:space="preserve"> nedelsdama </w:t>
      </w:r>
      <w:r w:rsidR="00CC4A4F">
        <w:rPr>
          <w:rFonts w:eastAsia="Times New Roman"/>
          <w:sz w:val="24"/>
          <w:szCs w:val="24"/>
        </w:rPr>
        <w:t xml:space="preserve"> </w:t>
      </w:r>
      <w:r w:rsidR="00825049" w:rsidRPr="000C5FEA">
        <w:rPr>
          <w:rFonts w:eastAsia="Times New Roman"/>
          <w:sz w:val="24"/>
          <w:szCs w:val="24"/>
        </w:rPr>
        <w:t xml:space="preserve">(ne vėliau kaip per 5 darbo dienas) </w:t>
      </w:r>
      <w:r w:rsidR="00CC4A4F">
        <w:rPr>
          <w:rFonts w:eastAsia="Times New Roman"/>
          <w:sz w:val="24"/>
          <w:szCs w:val="24"/>
        </w:rPr>
        <w:t xml:space="preserve"> </w:t>
      </w:r>
      <w:r w:rsidR="00825049" w:rsidRPr="000C5FEA">
        <w:rPr>
          <w:rFonts w:eastAsia="Times New Roman"/>
          <w:sz w:val="24"/>
          <w:szCs w:val="24"/>
        </w:rPr>
        <w:t xml:space="preserve">raštu </w:t>
      </w:r>
    </w:p>
    <w:p w:rsidR="008A659E" w:rsidRDefault="00825049" w:rsidP="00230D1B">
      <w:pPr>
        <w:pStyle w:val="Sraopastraipa"/>
        <w:tabs>
          <w:tab w:val="left" w:pos="1050"/>
        </w:tabs>
        <w:spacing w:line="278" w:lineRule="auto"/>
        <w:ind w:left="0"/>
        <w:jc w:val="both"/>
        <w:rPr>
          <w:rFonts w:eastAsia="Times New Roman"/>
          <w:sz w:val="24"/>
          <w:szCs w:val="24"/>
        </w:rPr>
      </w:pPr>
      <w:r w:rsidRPr="000C5FEA">
        <w:rPr>
          <w:rFonts w:eastAsia="Times New Roman"/>
          <w:sz w:val="24"/>
          <w:szCs w:val="24"/>
        </w:rPr>
        <w:t>praneša apie priimtą sprendimą sudaryti pirkimo sutartį ar preliminariąją sut</w:t>
      </w:r>
      <w:r w:rsidR="00CC4A4F">
        <w:rPr>
          <w:rFonts w:eastAsia="Times New Roman"/>
          <w:sz w:val="24"/>
          <w:szCs w:val="24"/>
        </w:rPr>
        <w:t>artį.</w:t>
      </w:r>
    </w:p>
    <w:p w:rsidR="008A659E" w:rsidRDefault="008A659E" w:rsidP="00230D1B">
      <w:pPr>
        <w:spacing w:line="20" w:lineRule="exact"/>
        <w:jc w:val="both"/>
        <w:rPr>
          <w:rFonts w:eastAsia="Times New Roman"/>
          <w:sz w:val="24"/>
          <w:szCs w:val="24"/>
        </w:rPr>
      </w:pPr>
    </w:p>
    <w:p w:rsidR="008A659E" w:rsidRDefault="00825049" w:rsidP="00230D1B">
      <w:pPr>
        <w:numPr>
          <w:ilvl w:val="0"/>
          <w:numId w:val="49"/>
        </w:numPr>
        <w:tabs>
          <w:tab w:val="left" w:pos="1162"/>
        </w:tabs>
        <w:spacing w:line="269" w:lineRule="auto"/>
        <w:ind w:left="0" w:firstLine="851"/>
        <w:jc w:val="both"/>
        <w:rPr>
          <w:rFonts w:eastAsia="Times New Roman"/>
          <w:sz w:val="24"/>
          <w:szCs w:val="24"/>
        </w:rPr>
      </w:pPr>
      <w:r>
        <w:rPr>
          <w:rFonts w:eastAsia="Times New Roman"/>
          <w:sz w:val="24"/>
          <w:szCs w:val="24"/>
        </w:rPr>
        <w:t>Perkančioji organizacija, gavusi kandidato ar dalyvio raštu pateiktą prašymą, turi nedelsdama, ne vėliau kaip per 10 dienų nuo prašymo gavimo dienos, nurodyti:</w:t>
      </w:r>
    </w:p>
    <w:p w:rsidR="008A659E" w:rsidRDefault="008A659E" w:rsidP="00230D1B">
      <w:pPr>
        <w:spacing w:line="14" w:lineRule="exact"/>
        <w:jc w:val="both"/>
        <w:rPr>
          <w:rFonts w:eastAsia="Times New Roman"/>
          <w:sz w:val="24"/>
          <w:szCs w:val="24"/>
        </w:rPr>
      </w:pPr>
    </w:p>
    <w:p w:rsidR="008A659E" w:rsidRPr="00CC4A4F" w:rsidRDefault="00825049" w:rsidP="00230D1B">
      <w:pPr>
        <w:pStyle w:val="Sraopastraipa"/>
        <w:numPr>
          <w:ilvl w:val="1"/>
          <w:numId w:val="49"/>
        </w:numPr>
        <w:ind w:left="851" w:hanging="851"/>
        <w:jc w:val="both"/>
        <w:rPr>
          <w:rFonts w:eastAsia="Times New Roman"/>
          <w:sz w:val="24"/>
          <w:szCs w:val="24"/>
        </w:rPr>
      </w:pPr>
      <w:r w:rsidRPr="00CC4A4F">
        <w:rPr>
          <w:rFonts w:eastAsia="Times New Roman"/>
          <w:sz w:val="24"/>
          <w:szCs w:val="24"/>
        </w:rPr>
        <w:t>kandidatui – jo paraiš</w:t>
      </w:r>
      <w:r w:rsidR="00CC4A4F" w:rsidRPr="00CC4A4F">
        <w:rPr>
          <w:rFonts w:eastAsia="Times New Roman"/>
          <w:sz w:val="24"/>
          <w:szCs w:val="24"/>
        </w:rPr>
        <w:t>kos atmetimo priež</w:t>
      </w:r>
      <w:r w:rsidRPr="00CC4A4F">
        <w:rPr>
          <w:rFonts w:eastAsia="Times New Roman"/>
          <w:sz w:val="24"/>
          <w:szCs w:val="24"/>
        </w:rPr>
        <w:t>astis;</w:t>
      </w:r>
    </w:p>
    <w:p w:rsidR="008A659E" w:rsidRDefault="008A659E" w:rsidP="00230D1B">
      <w:pPr>
        <w:spacing w:line="57" w:lineRule="exact"/>
        <w:jc w:val="both"/>
        <w:rPr>
          <w:rFonts w:eastAsia="Times New Roman"/>
          <w:sz w:val="24"/>
          <w:szCs w:val="24"/>
        </w:rPr>
      </w:pPr>
    </w:p>
    <w:p w:rsidR="008A659E" w:rsidRPr="00CC4A4F" w:rsidRDefault="00CC4A4F" w:rsidP="00230D1B">
      <w:pPr>
        <w:pStyle w:val="Sraopastraipa"/>
        <w:numPr>
          <w:ilvl w:val="1"/>
          <w:numId w:val="49"/>
        </w:numPr>
        <w:spacing w:line="274" w:lineRule="auto"/>
        <w:ind w:left="0" w:firstLine="0"/>
        <w:jc w:val="both"/>
        <w:rPr>
          <w:rFonts w:eastAsia="Times New Roman"/>
          <w:sz w:val="24"/>
          <w:szCs w:val="24"/>
        </w:rPr>
      </w:pPr>
      <w:r>
        <w:rPr>
          <w:rFonts w:eastAsia="Times New Roman"/>
          <w:sz w:val="24"/>
          <w:szCs w:val="24"/>
        </w:rPr>
        <w:t xml:space="preserve"> </w:t>
      </w:r>
      <w:r w:rsidR="00825049" w:rsidRPr="00CC4A4F">
        <w:rPr>
          <w:rFonts w:eastAsia="Times New Roman"/>
          <w:sz w:val="24"/>
          <w:szCs w:val="24"/>
        </w:rPr>
        <w:t xml:space="preserve">dalyviui, kurio pasiūlymas nebuvo atmestas, – laimėjusio pasiūlymo charakteristikas ir santykinius pranašumus, dėl </w:t>
      </w:r>
      <w:r w:rsidRPr="00CC4A4F">
        <w:rPr>
          <w:rFonts w:eastAsia="Times New Roman"/>
          <w:sz w:val="24"/>
          <w:szCs w:val="24"/>
        </w:rPr>
        <w:t>kurių šis pasiūlymas buvo pripaž</w:t>
      </w:r>
      <w:r w:rsidR="00825049" w:rsidRPr="00CC4A4F">
        <w:rPr>
          <w:rFonts w:eastAsia="Times New Roman"/>
          <w:sz w:val="24"/>
          <w:szCs w:val="24"/>
        </w:rPr>
        <w:t>intas geriausiu, taip pat šį pasiūlymą pateikusio dalyvio ar preliminariosios sutarties šalių pavadinimus;</w:t>
      </w:r>
    </w:p>
    <w:p w:rsidR="008A659E" w:rsidRDefault="008A659E" w:rsidP="00230D1B">
      <w:pPr>
        <w:spacing w:line="19" w:lineRule="exact"/>
        <w:jc w:val="both"/>
        <w:rPr>
          <w:rFonts w:eastAsia="Times New Roman"/>
          <w:sz w:val="24"/>
          <w:szCs w:val="24"/>
        </w:rPr>
      </w:pPr>
    </w:p>
    <w:p w:rsidR="008A659E" w:rsidRPr="00CC4A4F" w:rsidRDefault="00825049" w:rsidP="00230D1B">
      <w:pPr>
        <w:pStyle w:val="Sraopastraipa"/>
        <w:numPr>
          <w:ilvl w:val="1"/>
          <w:numId w:val="49"/>
        </w:numPr>
        <w:tabs>
          <w:tab w:val="left" w:pos="709"/>
        </w:tabs>
        <w:spacing w:line="276" w:lineRule="auto"/>
        <w:ind w:left="0" w:firstLine="0"/>
        <w:jc w:val="both"/>
        <w:rPr>
          <w:rFonts w:eastAsia="Times New Roman"/>
          <w:sz w:val="24"/>
          <w:szCs w:val="24"/>
        </w:rPr>
      </w:pPr>
      <w:r w:rsidRPr="00CC4A4F">
        <w:rPr>
          <w:rFonts w:eastAsia="Times New Roman"/>
          <w:sz w:val="24"/>
          <w:szCs w:val="24"/>
        </w:rPr>
        <w:t>dalyviui, kurio pasiūlymas buvo atmestas, pasiūlymo atmetimo prie</w:t>
      </w:r>
      <w:r w:rsidR="00CC4A4F" w:rsidRPr="00CC4A4F">
        <w:rPr>
          <w:rFonts w:eastAsia="Times New Roman"/>
          <w:sz w:val="24"/>
          <w:szCs w:val="24"/>
        </w:rPr>
        <w:t>ž</w:t>
      </w:r>
      <w:r w:rsidRPr="00CC4A4F">
        <w:rPr>
          <w:rFonts w:eastAsia="Times New Roman"/>
          <w:sz w:val="24"/>
          <w:szCs w:val="24"/>
        </w:rPr>
        <w:t>astis, tarp jų ir nurodytas Viešųjų pirkimų įstatymo 25 straipsnio 4 ir 5 dalyse, taip pat prie</w:t>
      </w:r>
      <w:r w:rsidR="00CC4A4F" w:rsidRPr="00CC4A4F">
        <w:rPr>
          <w:rFonts w:eastAsia="Times New Roman"/>
          <w:sz w:val="24"/>
          <w:szCs w:val="24"/>
        </w:rPr>
        <w:t>ž</w:t>
      </w:r>
      <w:r w:rsidRPr="00CC4A4F">
        <w:rPr>
          <w:rFonts w:eastAsia="Times New Roman"/>
          <w:sz w:val="24"/>
          <w:szCs w:val="24"/>
        </w:rPr>
        <w:t>astis, dėl kurių priimtas sprendimas dėl nelygiavertiškumo arba sprendimas, kad prekės, paslaugos ar darbai neatitinka rezultatų apibūdinimo ar funkcinių reikalavimų.</w:t>
      </w:r>
    </w:p>
    <w:p w:rsidR="008A659E" w:rsidRDefault="008A659E" w:rsidP="00230D1B">
      <w:pPr>
        <w:spacing w:line="7" w:lineRule="exact"/>
        <w:jc w:val="both"/>
        <w:rPr>
          <w:rFonts w:eastAsia="Times New Roman"/>
          <w:sz w:val="24"/>
          <w:szCs w:val="24"/>
        </w:rPr>
      </w:pPr>
    </w:p>
    <w:p w:rsidR="008A659E" w:rsidRDefault="00825049" w:rsidP="00230D1B">
      <w:pPr>
        <w:ind w:left="580"/>
        <w:jc w:val="both"/>
        <w:rPr>
          <w:rFonts w:eastAsia="Times New Roman"/>
          <w:sz w:val="24"/>
          <w:szCs w:val="24"/>
        </w:rPr>
      </w:pPr>
      <w:r>
        <w:rPr>
          <w:rFonts w:eastAsia="Times New Roman"/>
          <w:sz w:val="24"/>
          <w:szCs w:val="24"/>
        </w:rPr>
        <w:t>Šis punktas netaikomas, kai supaprastintas pirk</w:t>
      </w:r>
      <w:r w:rsidR="00CC4A4F">
        <w:rPr>
          <w:rFonts w:eastAsia="Times New Roman"/>
          <w:sz w:val="24"/>
          <w:szCs w:val="24"/>
        </w:rPr>
        <w:t>imas atliekamas apklausos būdu žodž</w:t>
      </w:r>
      <w:r>
        <w:rPr>
          <w:rFonts w:eastAsia="Times New Roman"/>
          <w:sz w:val="24"/>
          <w:szCs w:val="24"/>
        </w:rPr>
        <w:t>iu.</w:t>
      </w:r>
    </w:p>
    <w:p w:rsidR="008A659E" w:rsidRDefault="008A659E" w:rsidP="00230D1B">
      <w:pPr>
        <w:spacing w:line="57" w:lineRule="exact"/>
        <w:jc w:val="both"/>
        <w:rPr>
          <w:rFonts w:eastAsia="Times New Roman"/>
          <w:sz w:val="24"/>
          <w:szCs w:val="24"/>
        </w:rPr>
      </w:pPr>
    </w:p>
    <w:p w:rsidR="008A659E" w:rsidRPr="00CC4A4F" w:rsidRDefault="00CC4A4F" w:rsidP="00230D1B">
      <w:pPr>
        <w:pStyle w:val="Sraopastraipa"/>
        <w:numPr>
          <w:ilvl w:val="0"/>
          <w:numId w:val="49"/>
        </w:numPr>
        <w:tabs>
          <w:tab w:val="left" w:pos="1040"/>
        </w:tabs>
        <w:spacing w:line="277" w:lineRule="auto"/>
        <w:ind w:left="0" w:firstLine="851"/>
        <w:jc w:val="both"/>
        <w:rPr>
          <w:rFonts w:eastAsia="Times New Roman"/>
          <w:sz w:val="24"/>
          <w:szCs w:val="24"/>
        </w:rPr>
      </w:pPr>
      <w:r>
        <w:rPr>
          <w:rFonts w:eastAsia="Times New Roman"/>
          <w:sz w:val="24"/>
          <w:szCs w:val="24"/>
        </w:rPr>
        <w:t>Susipaž</w:t>
      </w:r>
      <w:r w:rsidR="00825049" w:rsidRPr="00CC4A4F">
        <w:rPr>
          <w:rFonts w:eastAsia="Times New Roman"/>
          <w:sz w:val="24"/>
          <w:szCs w:val="24"/>
        </w:rPr>
        <w:t>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8A659E" w:rsidRDefault="008A659E" w:rsidP="00230D1B">
      <w:pPr>
        <w:spacing w:line="20" w:lineRule="exact"/>
        <w:jc w:val="both"/>
        <w:rPr>
          <w:rFonts w:eastAsia="Times New Roman"/>
          <w:sz w:val="24"/>
          <w:szCs w:val="24"/>
        </w:rPr>
      </w:pPr>
    </w:p>
    <w:p w:rsidR="008A659E" w:rsidRPr="00CC4A4F" w:rsidRDefault="00825049" w:rsidP="00230D1B">
      <w:pPr>
        <w:pStyle w:val="Sraopastraipa"/>
        <w:numPr>
          <w:ilvl w:val="0"/>
          <w:numId w:val="49"/>
        </w:numPr>
        <w:tabs>
          <w:tab w:val="left" w:pos="1097"/>
        </w:tabs>
        <w:spacing w:line="278" w:lineRule="auto"/>
        <w:ind w:left="0" w:firstLine="851"/>
        <w:jc w:val="both"/>
        <w:rPr>
          <w:rFonts w:eastAsia="Times New Roman"/>
          <w:sz w:val="24"/>
          <w:szCs w:val="24"/>
        </w:rPr>
      </w:pPr>
      <w:r w:rsidRPr="00CC4A4F">
        <w:rPr>
          <w:rFonts w:eastAsia="Times New Roman"/>
          <w:sz w:val="24"/>
          <w:szCs w:val="24"/>
        </w:rPr>
        <w:t xml:space="preserve">Perkančioji organizacija, Komisija, jos nariai ar </w:t>
      </w:r>
      <w:r w:rsidR="006D616F">
        <w:rPr>
          <w:rFonts w:eastAsia="Times New Roman"/>
          <w:sz w:val="24"/>
          <w:szCs w:val="24"/>
        </w:rPr>
        <w:t>ekspertai ir kiti asmenys, nepaž</w:t>
      </w:r>
      <w:r w:rsidRPr="00CC4A4F">
        <w:rPr>
          <w:rFonts w:eastAsia="Times New Roman"/>
          <w:sz w:val="24"/>
          <w:szCs w:val="24"/>
        </w:rPr>
        <w:t>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CC4A4F">
        <w:rPr>
          <w:rFonts w:eastAsia="Times New Roman"/>
          <w:b/>
          <w:bCs/>
          <w:sz w:val="24"/>
          <w:szCs w:val="24"/>
        </w:rPr>
        <w:t>.</w:t>
      </w:r>
      <w:r w:rsidRPr="00CC4A4F">
        <w:rPr>
          <w:rFonts w:eastAsia="Times New Roman"/>
          <w:sz w:val="24"/>
          <w:szCs w:val="24"/>
        </w:rPr>
        <w:t xml:space="preserve"> Tiekėjas negali viešai skelbiamos ar visuomenei lengvai prieinamos informacijos nurodyti kaip konfidencialios. Dalyvių reikalavimu perkanči</w:t>
      </w:r>
      <w:r w:rsidR="006D616F">
        <w:rPr>
          <w:rFonts w:eastAsia="Times New Roman"/>
          <w:sz w:val="24"/>
          <w:szCs w:val="24"/>
        </w:rPr>
        <w:t>oji organizacija turi juos supaž</w:t>
      </w:r>
      <w:r w:rsidRPr="00CC4A4F">
        <w:rPr>
          <w:rFonts w:eastAsia="Times New Roman"/>
          <w:sz w:val="24"/>
          <w:szCs w:val="24"/>
        </w:rPr>
        <w:t>indinti su kitų dalyvių pasiūlymais, išskyrus tą informaciją, kurią dalyviai nurodė kaip konfidencialią.</w:t>
      </w:r>
    </w:p>
    <w:p w:rsidR="006D616F" w:rsidRDefault="006D616F" w:rsidP="00230D1B">
      <w:pPr>
        <w:jc w:val="both"/>
      </w:pPr>
    </w:p>
    <w:p w:rsidR="006D616F" w:rsidRDefault="006D616F"/>
    <w:p w:rsidR="008A659E" w:rsidRDefault="006D616F" w:rsidP="006D616F">
      <w:pPr>
        <w:rPr>
          <w:sz w:val="20"/>
          <w:szCs w:val="20"/>
        </w:rPr>
      </w:pPr>
      <w:r>
        <w:t xml:space="preserve">                          </w:t>
      </w:r>
      <w:bookmarkStart w:id="21" w:name="page24"/>
      <w:bookmarkEnd w:id="21"/>
      <w:r>
        <w:t xml:space="preserve">                </w:t>
      </w:r>
      <w:r w:rsidR="00825049">
        <w:rPr>
          <w:rFonts w:eastAsia="Times New Roman"/>
          <w:b/>
          <w:bCs/>
          <w:sz w:val="24"/>
          <w:szCs w:val="24"/>
        </w:rPr>
        <w:t>II. PIRKIMŲ DOKUMENTAVIMAS</w:t>
      </w:r>
    </w:p>
    <w:p w:rsidR="008A659E" w:rsidRDefault="008A659E">
      <w:pPr>
        <w:spacing w:line="375" w:lineRule="exact"/>
        <w:rPr>
          <w:sz w:val="20"/>
          <w:szCs w:val="20"/>
        </w:rPr>
      </w:pPr>
    </w:p>
    <w:p w:rsidR="008A659E" w:rsidRPr="006D616F" w:rsidRDefault="00825049" w:rsidP="00230D1B">
      <w:pPr>
        <w:pStyle w:val="Sraopastraipa"/>
        <w:numPr>
          <w:ilvl w:val="0"/>
          <w:numId w:val="49"/>
        </w:numPr>
        <w:tabs>
          <w:tab w:val="left" w:pos="1124"/>
        </w:tabs>
        <w:spacing w:line="269" w:lineRule="auto"/>
        <w:ind w:left="0" w:firstLine="851"/>
        <w:rPr>
          <w:rFonts w:eastAsia="Times New Roman"/>
          <w:sz w:val="24"/>
          <w:szCs w:val="24"/>
        </w:rPr>
      </w:pPr>
      <w:r w:rsidRPr="006D616F">
        <w:rPr>
          <w:rFonts w:eastAsia="Times New Roman"/>
          <w:sz w:val="24"/>
          <w:szCs w:val="24"/>
        </w:rPr>
        <w:t>Kiekvieną atliktą supaprastintą pirkimą, Pirkimų organizatorius reg</w:t>
      </w:r>
      <w:r w:rsidR="006D616F">
        <w:rPr>
          <w:rFonts w:eastAsia="Times New Roman"/>
          <w:sz w:val="24"/>
          <w:szCs w:val="24"/>
        </w:rPr>
        <w:t>istruoja pirkimų registracijos žurnale ( 6</w:t>
      </w:r>
      <w:r w:rsidRPr="006D616F">
        <w:rPr>
          <w:rFonts w:eastAsia="Times New Roman"/>
          <w:sz w:val="24"/>
          <w:szCs w:val="24"/>
        </w:rPr>
        <w:t xml:space="preserve"> priedas) .</w:t>
      </w:r>
    </w:p>
    <w:p w:rsidR="008A659E" w:rsidRDefault="008A659E">
      <w:pPr>
        <w:spacing w:line="19" w:lineRule="exact"/>
        <w:rPr>
          <w:rFonts w:eastAsia="Times New Roman"/>
          <w:sz w:val="24"/>
          <w:szCs w:val="24"/>
        </w:rPr>
      </w:pPr>
    </w:p>
    <w:p w:rsidR="008A659E" w:rsidRPr="006D616F" w:rsidRDefault="00825049" w:rsidP="00230D1B">
      <w:pPr>
        <w:numPr>
          <w:ilvl w:val="0"/>
          <w:numId w:val="49"/>
        </w:numPr>
        <w:tabs>
          <w:tab w:val="left" w:pos="1093"/>
        </w:tabs>
        <w:spacing w:line="277" w:lineRule="auto"/>
        <w:ind w:left="0" w:firstLine="851"/>
        <w:jc w:val="both"/>
        <w:rPr>
          <w:rFonts w:eastAsia="Times New Roman"/>
          <w:sz w:val="24"/>
          <w:szCs w:val="24"/>
        </w:rPr>
      </w:pPr>
      <w:r>
        <w:rPr>
          <w:rFonts w:eastAsia="Times New Roman"/>
          <w:sz w:val="24"/>
          <w:szCs w:val="24"/>
        </w:rPr>
        <w:t>Perkančioji organizacija rengia ir tvirtina planuojamų atlikti einamaisiais m</w:t>
      </w:r>
      <w:r w:rsidR="006D616F">
        <w:rPr>
          <w:rFonts w:eastAsia="Times New Roman"/>
          <w:sz w:val="24"/>
          <w:szCs w:val="24"/>
        </w:rPr>
        <w:t>etais viešųjų pirkimų planus ( 5</w:t>
      </w:r>
      <w:r>
        <w:rPr>
          <w:rFonts w:eastAsia="Times New Roman"/>
          <w:sz w:val="24"/>
          <w:szCs w:val="24"/>
        </w:rPr>
        <w:t xml:space="preserve"> priedas) ne vėliau kaip kovo 15 dienos ir paskelbia savo tinklapyje, o šiuos planus patikslinusi – tai pat skelbia savo tinklalapyje, Viešųjų pirkimų įstatymo nustatyta tvarka. Iš anks</w:t>
      </w:r>
      <w:r w:rsidR="006D616F">
        <w:rPr>
          <w:rFonts w:eastAsia="Times New Roman"/>
          <w:sz w:val="24"/>
          <w:szCs w:val="24"/>
        </w:rPr>
        <w:t>to skelbia pirkimų, išskyrus maž</w:t>
      </w:r>
      <w:r>
        <w:rPr>
          <w:rFonts w:eastAsia="Times New Roman"/>
          <w:sz w:val="24"/>
          <w:szCs w:val="24"/>
        </w:rPr>
        <w:t>os vertės pirkimus, techninių specifikacijų projektus ir jų pakeitimus, patikslinimus bei papildymus.</w:t>
      </w:r>
    </w:p>
    <w:p w:rsidR="008A659E" w:rsidRDefault="008A659E">
      <w:pPr>
        <w:spacing w:line="19" w:lineRule="exact"/>
        <w:rPr>
          <w:rFonts w:eastAsia="Times New Roman"/>
          <w:sz w:val="24"/>
          <w:szCs w:val="24"/>
        </w:rPr>
      </w:pPr>
    </w:p>
    <w:p w:rsidR="008A659E" w:rsidRDefault="00825049" w:rsidP="00230D1B">
      <w:pPr>
        <w:numPr>
          <w:ilvl w:val="0"/>
          <w:numId w:val="49"/>
        </w:numPr>
        <w:tabs>
          <w:tab w:val="left" w:pos="1097"/>
        </w:tabs>
        <w:spacing w:line="271" w:lineRule="auto"/>
        <w:ind w:left="0" w:firstLine="851"/>
        <w:jc w:val="both"/>
        <w:rPr>
          <w:rFonts w:eastAsia="Times New Roman"/>
          <w:sz w:val="24"/>
          <w:szCs w:val="24"/>
        </w:rPr>
      </w:pPr>
      <w:r>
        <w:rPr>
          <w:rFonts w:eastAsia="Times New Roman"/>
          <w:sz w:val="24"/>
          <w:szCs w:val="24"/>
        </w:rPr>
        <w:t xml:space="preserve">Prieš pradedant vykdyti pirkimą yra pildoma prekių ar paslaugų pirkimo paraiška ( 3 priedas). </w:t>
      </w:r>
    </w:p>
    <w:p w:rsidR="008A659E" w:rsidRDefault="008A659E">
      <w:pPr>
        <w:spacing w:line="10" w:lineRule="exact"/>
        <w:rPr>
          <w:rFonts w:eastAsia="Times New Roman"/>
          <w:sz w:val="24"/>
          <w:szCs w:val="24"/>
        </w:rPr>
      </w:pPr>
    </w:p>
    <w:p w:rsidR="008A659E" w:rsidRDefault="006D616F" w:rsidP="00230D1B">
      <w:pPr>
        <w:numPr>
          <w:ilvl w:val="0"/>
          <w:numId w:val="49"/>
        </w:numPr>
        <w:tabs>
          <w:tab w:val="left" w:pos="1060"/>
        </w:tabs>
        <w:ind w:left="0" w:firstLine="851"/>
        <w:rPr>
          <w:rFonts w:eastAsia="Times New Roman"/>
          <w:sz w:val="24"/>
          <w:szCs w:val="24"/>
        </w:rPr>
      </w:pPr>
      <w:r>
        <w:rPr>
          <w:rFonts w:eastAsia="Times New Roman"/>
          <w:sz w:val="24"/>
          <w:szCs w:val="24"/>
        </w:rPr>
        <w:t>Mažos vertės pirkimo pažyma  ( 4 priedas ).</w:t>
      </w:r>
    </w:p>
    <w:p w:rsidR="008A659E" w:rsidRDefault="008A659E">
      <w:pPr>
        <w:spacing w:line="45" w:lineRule="exact"/>
        <w:rPr>
          <w:rFonts w:eastAsia="Times New Roman"/>
          <w:sz w:val="24"/>
          <w:szCs w:val="24"/>
        </w:rPr>
      </w:pPr>
    </w:p>
    <w:p w:rsidR="008A659E" w:rsidRDefault="008A659E">
      <w:pPr>
        <w:spacing w:line="57" w:lineRule="exact"/>
        <w:rPr>
          <w:rFonts w:eastAsia="Times New Roman"/>
          <w:sz w:val="24"/>
          <w:szCs w:val="24"/>
        </w:rPr>
      </w:pPr>
    </w:p>
    <w:p w:rsidR="008A659E" w:rsidRDefault="006D616F" w:rsidP="00230D1B">
      <w:pPr>
        <w:numPr>
          <w:ilvl w:val="0"/>
          <w:numId w:val="49"/>
        </w:numPr>
        <w:tabs>
          <w:tab w:val="left" w:pos="1054"/>
        </w:tabs>
        <w:spacing w:line="274" w:lineRule="auto"/>
        <w:ind w:left="0" w:firstLine="851"/>
        <w:jc w:val="both"/>
        <w:rPr>
          <w:rFonts w:eastAsia="Times New Roman"/>
          <w:sz w:val="24"/>
          <w:szCs w:val="24"/>
        </w:rPr>
      </w:pPr>
      <w:r>
        <w:rPr>
          <w:rFonts w:eastAsia="Times New Roman"/>
          <w:sz w:val="24"/>
          <w:szCs w:val="24"/>
        </w:rPr>
        <w:t>Už</w:t>
      </w:r>
      <w:r w:rsidR="00825049">
        <w:rPr>
          <w:rFonts w:eastAsia="Times New Roman"/>
          <w:sz w:val="24"/>
          <w:szCs w:val="24"/>
        </w:rPr>
        <w:t xml:space="preserve"> praėjusius kalendorinius metus pildoma vieš</w:t>
      </w:r>
      <w:r>
        <w:rPr>
          <w:rFonts w:eastAsia="Times New Roman"/>
          <w:sz w:val="24"/>
          <w:szCs w:val="24"/>
        </w:rPr>
        <w:t xml:space="preserve">ųjų pirkimų ataskaita </w:t>
      </w:r>
      <w:r w:rsidR="00825049">
        <w:rPr>
          <w:rFonts w:eastAsia="Times New Roman"/>
          <w:sz w:val="24"/>
          <w:szCs w:val="24"/>
        </w:rPr>
        <w:t>. Ataskaitą reikia įkelti į Centrinę viešųjų pirkimų tarnybos informacinę sistemą per 30 dienų pasibaigus ataskaitiniams kalendoriniams met</w:t>
      </w:r>
      <w:r w:rsidR="003F3EFE">
        <w:rPr>
          <w:rFonts w:eastAsia="Times New Roman"/>
          <w:sz w:val="24"/>
          <w:szCs w:val="24"/>
        </w:rPr>
        <w:t xml:space="preserve">ams </w:t>
      </w:r>
      <w:r w:rsidR="00825049">
        <w:rPr>
          <w:rFonts w:eastAsia="Times New Roman"/>
          <w:sz w:val="24"/>
          <w:szCs w:val="24"/>
        </w:rPr>
        <w:t>.</w:t>
      </w:r>
    </w:p>
    <w:p w:rsidR="008A659E" w:rsidRDefault="008A659E">
      <w:pPr>
        <w:spacing w:line="22" w:lineRule="exact"/>
        <w:rPr>
          <w:rFonts w:eastAsia="Times New Roman"/>
          <w:sz w:val="24"/>
          <w:szCs w:val="24"/>
        </w:rPr>
      </w:pPr>
    </w:p>
    <w:p w:rsidR="008A659E" w:rsidRDefault="00825049" w:rsidP="00230D1B">
      <w:pPr>
        <w:numPr>
          <w:ilvl w:val="0"/>
          <w:numId w:val="49"/>
        </w:numPr>
        <w:tabs>
          <w:tab w:val="left" w:pos="1133"/>
        </w:tabs>
        <w:spacing w:line="269" w:lineRule="auto"/>
        <w:ind w:left="0" w:firstLine="851"/>
        <w:rPr>
          <w:rFonts w:eastAsia="Times New Roman"/>
          <w:sz w:val="24"/>
          <w:szCs w:val="24"/>
        </w:rPr>
      </w:pPr>
      <w:r>
        <w:rPr>
          <w:rFonts w:eastAsia="Times New Roman"/>
          <w:sz w:val="24"/>
          <w:szCs w:val="24"/>
        </w:rPr>
        <w:lastRenderedPageBreak/>
        <w:t>Įvykdytos pirkimo sutartys, paraiškos, pasiūlymai, pirkimo dokumentai, nepaisant jų pateikimo būdo, formos ir laikmenos saugomi 4 metus nuo pirkimo pabaigos.</w:t>
      </w:r>
    </w:p>
    <w:p w:rsidR="008A659E" w:rsidRDefault="008A659E">
      <w:pPr>
        <w:spacing w:line="339" w:lineRule="exact"/>
        <w:rPr>
          <w:sz w:val="20"/>
          <w:szCs w:val="20"/>
        </w:rPr>
      </w:pPr>
    </w:p>
    <w:p w:rsidR="003F3EFE" w:rsidRDefault="003F3EFE">
      <w:pPr>
        <w:spacing w:line="339" w:lineRule="exact"/>
        <w:rPr>
          <w:sz w:val="20"/>
          <w:szCs w:val="20"/>
        </w:rPr>
      </w:pPr>
    </w:p>
    <w:p w:rsidR="003F3EFE" w:rsidRDefault="003F3EFE">
      <w:pPr>
        <w:spacing w:line="339" w:lineRule="exact"/>
        <w:rPr>
          <w:sz w:val="20"/>
          <w:szCs w:val="20"/>
        </w:rPr>
      </w:pPr>
    </w:p>
    <w:p w:rsidR="003F3EFE" w:rsidRDefault="003F3EFE">
      <w:pPr>
        <w:spacing w:line="339" w:lineRule="exact"/>
        <w:rPr>
          <w:sz w:val="20"/>
          <w:szCs w:val="20"/>
        </w:rPr>
      </w:pPr>
    </w:p>
    <w:p w:rsidR="008A659E" w:rsidRDefault="00825049">
      <w:pPr>
        <w:ind w:right="-259"/>
        <w:jc w:val="center"/>
        <w:rPr>
          <w:sz w:val="20"/>
          <w:szCs w:val="20"/>
        </w:rPr>
      </w:pPr>
      <w:r>
        <w:rPr>
          <w:rFonts w:eastAsia="Times New Roman"/>
          <w:b/>
          <w:bCs/>
          <w:sz w:val="24"/>
          <w:szCs w:val="24"/>
        </w:rPr>
        <w:t>XIX. GINČŲ NAGRINĖJIMAS</w:t>
      </w:r>
    </w:p>
    <w:p w:rsidR="008A659E" w:rsidRDefault="008A659E">
      <w:pPr>
        <w:spacing w:line="375" w:lineRule="exact"/>
        <w:rPr>
          <w:sz w:val="20"/>
          <w:szCs w:val="20"/>
        </w:rPr>
      </w:pPr>
    </w:p>
    <w:p w:rsidR="008A659E" w:rsidRDefault="003F3EFE">
      <w:pPr>
        <w:spacing w:line="275" w:lineRule="auto"/>
        <w:ind w:left="260" w:firstLine="312"/>
        <w:jc w:val="both"/>
        <w:rPr>
          <w:sz w:val="20"/>
          <w:szCs w:val="20"/>
        </w:rPr>
      </w:pPr>
      <w:r>
        <w:rPr>
          <w:rFonts w:eastAsia="Times New Roman"/>
          <w:sz w:val="24"/>
          <w:szCs w:val="24"/>
        </w:rPr>
        <w:t xml:space="preserve">     13</w:t>
      </w:r>
      <w:r w:rsidR="00230D1B">
        <w:rPr>
          <w:rFonts w:eastAsia="Times New Roman"/>
          <w:sz w:val="24"/>
          <w:szCs w:val="24"/>
        </w:rPr>
        <w:t>5</w:t>
      </w:r>
      <w:r>
        <w:rPr>
          <w:rFonts w:eastAsia="Times New Roman"/>
          <w:sz w:val="24"/>
          <w:szCs w:val="24"/>
        </w:rPr>
        <w:t>. Ginčų nagrinėjimas, ž</w:t>
      </w:r>
      <w:r w:rsidR="00825049">
        <w:rPr>
          <w:rFonts w:eastAsia="Times New Roman"/>
          <w:sz w:val="24"/>
          <w:szCs w:val="24"/>
        </w:rPr>
        <w:t>alos atlyg</w:t>
      </w:r>
      <w:r>
        <w:rPr>
          <w:rFonts w:eastAsia="Times New Roman"/>
          <w:sz w:val="24"/>
          <w:szCs w:val="24"/>
        </w:rPr>
        <w:t>inimas, pirkimo sutarties pripaž</w:t>
      </w:r>
      <w:r w:rsidR="00825049">
        <w:rPr>
          <w:rFonts w:eastAsia="Times New Roman"/>
          <w:sz w:val="24"/>
          <w:szCs w:val="24"/>
        </w:rPr>
        <w:t>inimas negaliojančia, alternatyvios sankcij</w:t>
      </w:r>
      <w:r>
        <w:rPr>
          <w:rFonts w:eastAsia="Times New Roman"/>
          <w:sz w:val="24"/>
          <w:szCs w:val="24"/>
        </w:rPr>
        <w:t>os, Europos Bendrijos teisės paž</w:t>
      </w:r>
      <w:r w:rsidR="00825049">
        <w:rPr>
          <w:rFonts w:eastAsia="Times New Roman"/>
          <w:sz w:val="24"/>
          <w:szCs w:val="24"/>
        </w:rPr>
        <w:t>eidimų nagrinėjimas atliekamas vadovaujantis Viešųjų pirkimų įstatymo VII skyriaus nuostatomis.</w:t>
      </w:r>
    </w:p>
    <w:p w:rsidR="008A659E" w:rsidRDefault="008A659E">
      <w:pPr>
        <w:spacing w:line="330" w:lineRule="exact"/>
        <w:rPr>
          <w:sz w:val="20"/>
          <w:szCs w:val="20"/>
        </w:rPr>
      </w:pPr>
    </w:p>
    <w:p w:rsidR="008A659E" w:rsidRDefault="00825049">
      <w:pPr>
        <w:ind w:right="-379"/>
        <w:jc w:val="center"/>
        <w:rPr>
          <w:sz w:val="20"/>
          <w:szCs w:val="20"/>
        </w:rPr>
      </w:pPr>
      <w:r>
        <w:rPr>
          <w:rFonts w:eastAsia="Times New Roman"/>
          <w:b/>
          <w:bCs/>
          <w:sz w:val="24"/>
          <w:szCs w:val="24"/>
        </w:rPr>
        <w:t>XX. BAIGIAMOSIOS NUOSTATOS</w:t>
      </w:r>
    </w:p>
    <w:p w:rsidR="008A659E" w:rsidRDefault="008A659E">
      <w:pPr>
        <w:spacing w:line="283" w:lineRule="exact"/>
        <w:rPr>
          <w:sz w:val="20"/>
          <w:szCs w:val="20"/>
        </w:rPr>
      </w:pPr>
    </w:p>
    <w:p w:rsidR="008A659E" w:rsidRDefault="003F3EFE">
      <w:pPr>
        <w:spacing w:line="234" w:lineRule="auto"/>
        <w:ind w:left="260" w:firstLine="312"/>
        <w:jc w:val="both"/>
        <w:rPr>
          <w:sz w:val="20"/>
          <w:szCs w:val="20"/>
        </w:rPr>
      </w:pPr>
      <w:r>
        <w:rPr>
          <w:rFonts w:eastAsia="Times New Roman"/>
          <w:sz w:val="24"/>
          <w:szCs w:val="24"/>
        </w:rPr>
        <w:t xml:space="preserve">       13</w:t>
      </w:r>
      <w:r w:rsidR="00230D1B">
        <w:rPr>
          <w:rFonts w:eastAsia="Times New Roman"/>
          <w:sz w:val="24"/>
          <w:szCs w:val="24"/>
        </w:rPr>
        <w:t>6</w:t>
      </w:r>
      <w:r w:rsidR="00825049">
        <w:rPr>
          <w:rFonts w:eastAsia="Times New Roman"/>
          <w:sz w:val="24"/>
          <w:szCs w:val="24"/>
        </w:rPr>
        <w:t>. Šios taisyklės skelbiamos Centrinėje viešųjų pirkimų informacinėje sistemoje ir perkančiosios organizacijos tinklapyje.</w:t>
      </w:r>
    </w:p>
    <w:p w:rsidR="008A659E" w:rsidRDefault="008A659E">
      <w:pPr>
        <w:spacing w:line="14" w:lineRule="exact"/>
        <w:rPr>
          <w:sz w:val="20"/>
          <w:szCs w:val="20"/>
        </w:rPr>
      </w:pPr>
    </w:p>
    <w:p w:rsidR="008A659E" w:rsidRDefault="003F3EFE">
      <w:pPr>
        <w:spacing w:line="234" w:lineRule="auto"/>
        <w:ind w:left="260" w:firstLine="312"/>
        <w:jc w:val="both"/>
        <w:rPr>
          <w:sz w:val="20"/>
          <w:szCs w:val="20"/>
        </w:rPr>
      </w:pPr>
      <w:r>
        <w:rPr>
          <w:rFonts w:eastAsia="Times New Roman"/>
          <w:sz w:val="24"/>
          <w:szCs w:val="24"/>
        </w:rPr>
        <w:t xml:space="preserve">        13</w:t>
      </w:r>
      <w:r w:rsidR="00230D1B">
        <w:rPr>
          <w:rFonts w:eastAsia="Times New Roman"/>
          <w:sz w:val="24"/>
          <w:szCs w:val="24"/>
        </w:rPr>
        <w:t>7</w:t>
      </w:r>
      <w:r>
        <w:rPr>
          <w:rFonts w:eastAsia="Times New Roman"/>
          <w:sz w:val="24"/>
          <w:szCs w:val="24"/>
        </w:rPr>
        <w:t xml:space="preserve"> . Už</w:t>
      </w:r>
      <w:r w:rsidR="00825049">
        <w:rPr>
          <w:rFonts w:eastAsia="Times New Roman"/>
          <w:sz w:val="24"/>
          <w:szCs w:val="24"/>
        </w:rPr>
        <w:t xml:space="preserve"> viešųjų pirkimų organizavimo taisyklių vykdymą atsako perkančiosios organizacijos vadovas.</w:t>
      </w:r>
    </w:p>
    <w:p w:rsidR="008A659E" w:rsidRDefault="008A659E">
      <w:pPr>
        <w:spacing w:line="4" w:lineRule="exact"/>
        <w:rPr>
          <w:sz w:val="20"/>
          <w:szCs w:val="20"/>
        </w:rPr>
      </w:pPr>
    </w:p>
    <w:p w:rsidR="008A659E" w:rsidRDefault="00825049">
      <w:pPr>
        <w:ind w:left="3880"/>
        <w:rPr>
          <w:sz w:val="20"/>
          <w:szCs w:val="20"/>
        </w:rPr>
      </w:pPr>
      <w:r>
        <w:rPr>
          <w:rFonts w:eastAsia="Times New Roman"/>
          <w:sz w:val="24"/>
          <w:szCs w:val="24"/>
        </w:rPr>
        <w:t>____________________</w:t>
      </w:r>
    </w:p>
    <w:p w:rsidR="008A659E" w:rsidRDefault="008A659E">
      <w:pPr>
        <w:sectPr w:rsidR="008A659E" w:rsidSect="001E7C11">
          <w:pgSz w:w="11900" w:h="16838"/>
          <w:pgMar w:top="424" w:right="566" w:bottom="246" w:left="1440" w:header="0" w:footer="0" w:gutter="0"/>
          <w:cols w:space="1296" w:equalWidth="0">
            <w:col w:w="9900"/>
          </w:cols>
        </w:sect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Pr="006D616F" w:rsidRDefault="008A659E" w:rsidP="00E414A1">
      <w:pPr>
        <w:ind w:right="-259"/>
        <w:rPr>
          <w:sz w:val="20"/>
          <w:szCs w:val="20"/>
        </w:rPr>
        <w:sectPr w:rsidR="008A659E" w:rsidRPr="006D616F" w:rsidSect="001E7C11">
          <w:type w:val="continuous"/>
          <w:pgSz w:w="11900" w:h="16838"/>
          <w:pgMar w:top="424" w:right="566" w:bottom="246" w:left="1440" w:header="0" w:footer="0" w:gutter="0"/>
          <w:cols w:space="1296" w:equalWidth="0">
            <w:col w:w="9900"/>
          </w:cols>
        </w:sectPr>
      </w:pPr>
    </w:p>
    <w:p w:rsidR="008A659E" w:rsidRDefault="008A659E">
      <w:pPr>
        <w:spacing w:line="200" w:lineRule="exact"/>
        <w:rPr>
          <w:sz w:val="20"/>
          <w:szCs w:val="20"/>
        </w:rPr>
      </w:pPr>
      <w:bookmarkStart w:id="22" w:name="page25"/>
      <w:bookmarkEnd w:id="22"/>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308"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344" w:lineRule="exact"/>
        <w:rPr>
          <w:sz w:val="20"/>
          <w:szCs w:val="20"/>
        </w:rPr>
      </w:pPr>
    </w:p>
    <w:p w:rsidR="008A659E" w:rsidRDefault="008A659E">
      <w:pPr>
        <w:spacing w:line="200" w:lineRule="exact"/>
        <w:rPr>
          <w:sz w:val="20"/>
          <w:szCs w:val="20"/>
        </w:rPr>
      </w:pPr>
      <w:bookmarkStart w:id="23" w:name="page31"/>
      <w:bookmarkEnd w:id="23"/>
    </w:p>
    <w:p w:rsidR="008A659E" w:rsidRDefault="008A659E">
      <w:pPr>
        <w:sectPr w:rsidR="008A659E" w:rsidSect="001E7C11">
          <w:pgSz w:w="11900" w:h="16838"/>
          <w:pgMar w:top="710" w:right="446" w:bottom="246" w:left="1440" w:header="0" w:footer="0" w:gutter="0"/>
          <w:cols w:space="1296" w:equalWidth="0">
            <w:col w:w="10020"/>
          </w:cols>
        </w:sect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44" w:lineRule="exact"/>
        <w:rPr>
          <w:sz w:val="20"/>
          <w:szCs w:val="20"/>
        </w:rPr>
      </w:pPr>
    </w:p>
    <w:p w:rsidR="008A659E" w:rsidRPr="00596CF1" w:rsidRDefault="008A659E" w:rsidP="00596CF1">
      <w:pPr>
        <w:ind w:right="-139"/>
        <w:rPr>
          <w:sz w:val="20"/>
          <w:szCs w:val="20"/>
        </w:rPr>
        <w:sectPr w:rsidR="008A659E" w:rsidRPr="00596CF1" w:rsidSect="001E7C11">
          <w:type w:val="continuous"/>
          <w:pgSz w:w="11900" w:h="16838"/>
          <w:pgMar w:top="710" w:right="446" w:bottom="246" w:left="1440" w:header="0" w:footer="0" w:gutter="0"/>
          <w:cols w:space="1296" w:equalWidth="0">
            <w:col w:w="10020"/>
          </w:cols>
        </w:sectPr>
      </w:pPr>
    </w:p>
    <w:p w:rsidR="008A659E" w:rsidRDefault="008A659E">
      <w:pPr>
        <w:spacing w:line="200" w:lineRule="exact"/>
        <w:rPr>
          <w:sz w:val="20"/>
          <w:szCs w:val="20"/>
        </w:rPr>
      </w:pPr>
      <w:bookmarkStart w:id="24" w:name="page32"/>
      <w:bookmarkEnd w:id="24"/>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16" w:lineRule="exact"/>
        <w:rPr>
          <w:sz w:val="20"/>
          <w:szCs w:val="20"/>
        </w:rPr>
      </w:pPr>
    </w:p>
    <w:p w:rsidR="008A659E" w:rsidRPr="00596CF1" w:rsidRDefault="008A659E" w:rsidP="00596CF1">
      <w:pPr>
        <w:ind w:right="-459"/>
        <w:rPr>
          <w:sz w:val="20"/>
          <w:szCs w:val="20"/>
        </w:rPr>
        <w:sectPr w:rsidR="008A659E" w:rsidRPr="00596CF1" w:rsidSect="001E7C11">
          <w:type w:val="continuous"/>
          <w:pgSz w:w="11900" w:h="16838"/>
          <w:pgMar w:top="710" w:right="766" w:bottom="246" w:left="1440" w:header="0" w:footer="0" w:gutter="0"/>
          <w:cols w:space="1296" w:equalWidth="0">
            <w:col w:w="9700"/>
          </w:cols>
        </w:sectPr>
      </w:pPr>
    </w:p>
    <w:p w:rsidR="008A659E" w:rsidRDefault="008A659E">
      <w:pPr>
        <w:spacing w:line="200" w:lineRule="exact"/>
        <w:rPr>
          <w:sz w:val="20"/>
          <w:szCs w:val="20"/>
        </w:rPr>
      </w:pPr>
      <w:bookmarkStart w:id="25" w:name="page33"/>
      <w:bookmarkEnd w:id="25"/>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Pr="00596CF1" w:rsidRDefault="008A659E" w:rsidP="00596CF1">
      <w:pPr>
        <w:ind w:right="-139"/>
        <w:rPr>
          <w:sz w:val="20"/>
          <w:szCs w:val="20"/>
        </w:rPr>
        <w:sectPr w:rsidR="008A659E" w:rsidRPr="00596CF1" w:rsidSect="001E7C11">
          <w:type w:val="continuous"/>
          <w:pgSz w:w="11900" w:h="16838"/>
          <w:pgMar w:top="952" w:right="446" w:bottom="246" w:left="1440" w:header="0" w:footer="0" w:gutter="0"/>
          <w:cols w:space="1296" w:equalWidth="0">
            <w:col w:w="10020"/>
          </w:cols>
        </w:sectPr>
      </w:pPr>
    </w:p>
    <w:p w:rsidR="008A659E" w:rsidRDefault="008A659E">
      <w:pPr>
        <w:spacing w:line="200" w:lineRule="exact"/>
        <w:rPr>
          <w:sz w:val="20"/>
          <w:szCs w:val="20"/>
        </w:rPr>
      </w:pPr>
      <w:bookmarkStart w:id="26" w:name="page34"/>
      <w:bookmarkEnd w:id="26"/>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200" w:lineRule="exact"/>
        <w:rPr>
          <w:sz w:val="20"/>
          <w:szCs w:val="20"/>
        </w:rPr>
      </w:pPr>
    </w:p>
    <w:p w:rsidR="008A659E" w:rsidRDefault="008A659E">
      <w:pPr>
        <w:spacing w:line="319" w:lineRule="exact"/>
        <w:rPr>
          <w:sz w:val="20"/>
          <w:szCs w:val="20"/>
        </w:rPr>
      </w:pPr>
    </w:p>
    <w:p w:rsidR="008A659E" w:rsidRDefault="008A659E">
      <w:pPr>
        <w:ind w:left="4960"/>
        <w:rPr>
          <w:sz w:val="20"/>
          <w:szCs w:val="20"/>
        </w:rPr>
      </w:pPr>
    </w:p>
    <w:sectPr w:rsidR="008A659E" w:rsidSect="001E7C11">
      <w:pgSz w:w="11900" w:h="16838"/>
      <w:pgMar w:top="1440" w:right="1440" w:bottom="246" w:left="1440" w:header="0" w:footer="0" w:gutter="0"/>
      <w:cols w:space="1296" w:equalWidth="0">
        <w:col w:w="902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98D0CEEA"/>
    <w:lvl w:ilvl="0" w:tplc="9BC0AB1E">
      <w:start w:val="1"/>
      <w:numFmt w:val="decimal"/>
      <w:lvlText w:val="2.2.%1."/>
      <w:lvlJc w:val="left"/>
    </w:lvl>
    <w:lvl w:ilvl="1" w:tplc="25907040">
      <w:start w:val="1"/>
      <w:numFmt w:val="decimal"/>
      <w:lvlText w:val="%2"/>
      <w:lvlJc w:val="left"/>
    </w:lvl>
    <w:lvl w:ilvl="2" w:tplc="B96E1F10">
      <w:numFmt w:val="decimal"/>
      <w:lvlText w:val=""/>
      <w:lvlJc w:val="left"/>
    </w:lvl>
    <w:lvl w:ilvl="3" w:tplc="27BA4D5C">
      <w:numFmt w:val="decimal"/>
      <w:lvlText w:val=""/>
      <w:lvlJc w:val="left"/>
    </w:lvl>
    <w:lvl w:ilvl="4" w:tplc="5C5496B0">
      <w:numFmt w:val="decimal"/>
      <w:lvlText w:val=""/>
      <w:lvlJc w:val="left"/>
    </w:lvl>
    <w:lvl w:ilvl="5" w:tplc="599402D0">
      <w:numFmt w:val="decimal"/>
      <w:lvlText w:val=""/>
      <w:lvlJc w:val="left"/>
    </w:lvl>
    <w:lvl w:ilvl="6" w:tplc="4ADAE07E">
      <w:numFmt w:val="decimal"/>
      <w:lvlText w:val=""/>
      <w:lvlJc w:val="left"/>
    </w:lvl>
    <w:lvl w:ilvl="7" w:tplc="E6ACEA28">
      <w:numFmt w:val="decimal"/>
      <w:lvlText w:val=""/>
      <w:lvlJc w:val="left"/>
    </w:lvl>
    <w:lvl w:ilvl="8" w:tplc="804C6E80">
      <w:numFmt w:val="decimal"/>
      <w:lvlText w:val=""/>
      <w:lvlJc w:val="left"/>
    </w:lvl>
  </w:abstractNum>
  <w:abstractNum w:abstractNumId="1">
    <w:nsid w:val="00000384"/>
    <w:multiLevelType w:val="hybridMultilevel"/>
    <w:tmpl w:val="29F88788"/>
    <w:lvl w:ilvl="0" w:tplc="09704E40">
      <w:start w:val="102"/>
      <w:numFmt w:val="decimal"/>
      <w:lvlText w:val="%1."/>
      <w:lvlJc w:val="left"/>
    </w:lvl>
    <w:lvl w:ilvl="1" w:tplc="4476F9A4">
      <w:numFmt w:val="decimal"/>
      <w:lvlText w:val=""/>
      <w:lvlJc w:val="left"/>
    </w:lvl>
    <w:lvl w:ilvl="2" w:tplc="C860A4A4">
      <w:numFmt w:val="decimal"/>
      <w:lvlText w:val=""/>
      <w:lvlJc w:val="left"/>
    </w:lvl>
    <w:lvl w:ilvl="3" w:tplc="D6C26F6E">
      <w:numFmt w:val="decimal"/>
      <w:lvlText w:val=""/>
      <w:lvlJc w:val="left"/>
    </w:lvl>
    <w:lvl w:ilvl="4" w:tplc="70BEC746">
      <w:numFmt w:val="decimal"/>
      <w:lvlText w:val=""/>
      <w:lvlJc w:val="left"/>
    </w:lvl>
    <w:lvl w:ilvl="5" w:tplc="54F261C4">
      <w:numFmt w:val="decimal"/>
      <w:lvlText w:val=""/>
      <w:lvlJc w:val="left"/>
    </w:lvl>
    <w:lvl w:ilvl="6" w:tplc="295AD2FA">
      <w:numFmt w:val="decimal"/>
      <w:lvlText w:val=""/>
      <w:lvlJc w:val="left"/>
    </w:lvl>
    <w:lvl w:ilvl="7" w:tplc="4300CF38">
      <w:numFmt w:val="decimal"/>
      <w:lvlText w:val=""/>
      <w:lvlJc w:val="left"/>
    </w:lvl>
    <w:lvl w:ilvl="8" w:tplc="1132EA1C">
      <w:numFmt w:val="decimal"/>
      <w:lvlText w:val=""/>
      <w:lvlJc w:val="left"/>
    </w:lvl>
  </w:abstractNum>
  <w:abstractNum w:abstractNumId="2">
    <w:nsid w:val="000007CF"/>
    <w:multiLevelType w:val="hybridMultilevel"/>
    <w:tmpl w:val="AAD64992"/>
    <w:lvl w:ilvl="0" w:tplc="EF2ADE8C">
      <w:start w:val="3"/>
      <w:numFmt w:val="decimal"/>
      <w:lvlText w:val="2.%1."/>
      <w:lvlJc w:val="left"/>
    </w:lvl>
    <w:lvl w:ilvl="1" w:tplc="21EA58F6">
      <w:start w:val="1"/>
      <w:numFmt w:val="decimal"/>
      <w:lvlText w:val="%2"/>
      <w:lvlJc w:val="left"/>
    </w:lvl>
    <w:lvl w:ilvl="2" w:tplc="672435AC">
      <w:numFmt w:val="decimal"/>
      <w:lvlText w:val=""/>
      <w:lvlJc w:val="left"/>
    </w:lvl>
    <w:lvl w:ilvl="3" w:tplc="913C265E">
      <w:numFmt w:val="decimal"/>
      <w:lvlText w:val=""/>
      <w:lvlJc w:val="left"/>
    </w:lvl>
    <w:lvl w:ilvl="4" w:tplc="629C654C">
      <w:numFmt w:val="decimal"/>
      <w:lvlText w:val=""/>
      <w:lvlJc w:val="left"/>
    </w:lvl>
    <w:lvl w:ilvl="5" w:tplc="A1FCB2B8">
      <w:numFmt w:val="decimal"/>
      <w:lvlText w:val=""/>
      <w:lvlJc w:val="left"/>
    </w:lvl>
    <w:lvl w:ilvl="6" w:tplc="AFC466F4">
      <w:numFmt w:val="decimal"/>
      <w:lvlText w:val=""/>
      <w:lvlJc w:val="left"/>
    </w:lvl>
    <w:lvl w:ilvl="7" w:tplc="0AD4A7D4">
      <w:numFmt w:val="decimal"/>
      <w:lvlText w:val=""/>
      <w:lvlJc w:val="left"/>
    </w:lvl>
    <w:lvl w:ilvl="8" w:tplc="13EA7EEA">
      <w:numFmt w:val="decimal"/>
      <w:lvlText w:val=""/>
      <w:lvlJc w:val="left"/>
    </w:lvl>
  </w:abstractNum>
  <w:abstractNum w:abstractNumId="3">
    <w:nsid w:val="00000ECC"/>
    <w:multiLevelType w:val="hybridMultilevel"/>
    <w:tmpl w:val="610A371E"/>
    <w:lvl w:ilvl="0" w:tplc="E0722906">
      <w:start w:val="1"/>
      <w:numFmt w:val="decimal"/>
      <w:lvlText w:val="%1."/>
      <w:lvlJc w:val="left"/>
    </w:lvl>
    <w:lvl w:ilvl="1" w:tplc="15CEDF1A">
      <w:numFmt w:val="decimal"/>
      <w:lvlText w:val=""/>
      <w:lvlJc w:val="left"/>
    </w:lvl>
    <w:lvl w:ilvl="2" w:tplc="916449AE">
      <w:numFmt w:val="decimal"/>
      <w:lvlText w:val=""/>
      <w:lvlJc w:val="left"/>
    </w:lvl>
    <w:lvl w:ilvl="3" w:tplc="0EE4B9F6">
      <w:numFmt w:val="decimal"/>
      <w:lvlText w:val=""/>
      <w:lvlJc w:val="left"/>
    </w:lvl>
    <w:lvl w:ilvl="4" w:tplc="8DB6031C">
      <w:numFmt w:val="decimal"/>
      <w:lvlText w:val=""/>
      <w:lvlJc w:val="left"/>
    </w:lvl>
    <w:lvl w:ilvl="5" w:tplc="CB2618A6">
      <w:numFmt w:val="decimal"/>
      <w:lvlText w:val=""/>
      <w:lvlJc w:val="left"/>
    </w:lvl>
    <w:lvl w:ilvl="6" w:tplc="F990AC6C">
      <w:numFmt w:val="decimal"/>
      <w:lvlText w:val=""/>
      <w:lvlJc w:val="left"/>
    </w:lvl>
    <w:lvl w:ilvl="7" w:tplc="1BD61F44">
      <w:numFmt w:val="decimal"/>
      <w:lvlText w:val=""/>
      <w:lvlJc w:val="left"/>
    </w:lvl>
    <w:lvl w:ilvl="8" w:tplc="DD3CC662">
      <w:numFmt w:val="decimal"/>
      <w:lvlText w:val=""/>
      <w:lvlJc w:val="left"/>
    </w:lvl>
  </w:abstractNum>
  <w:abstractNum w:abstractNumId="4">
    <w:nsid w:val="0000127E"/>
    <w:multiLevelType w:val="hybridMultilevel"/>
    <w:tmpl w:val="4B8A7166"/>
    <w:lvl w:ilvl="0" w:tplc="E9DC5CDC">
      <w:start w:val="1"/>
      <w:numFmt w:val="decimal"/>
      <w:lvlText w:val="2.%1."/>
      <w:lvlJc w:val="left"/>
    </w:lvl>
    <w:lvl w:ilvl="1" w:tplc="E0EE8636">
      <w:start w:val="1"/>
      <w:numFmt w:val="decimal"/>
      <w:lvlText w:val="%2"/>
      <w:lvlJc w:val="left"/>
    </w:lvl>
    <w:lvl w:ilvl="2" w:tplc="68144E1C">
      <w:numFmt w:val="decimal"/>
      <w:lvlText w:val=""/>
      <w:lvlJc w:val="left"/>
    </w:lvl>
    <w:lvl w:ilvl="3" w:tplc="1D8281F8">
      <w:numFmt w:val="decimal"/>
      <w:lvlText w:val=""/>
      <w:lvlJc w:val="left"/>
    </w:lvl>
    <w:lvl w:ilvl="4" w:tplc="7FCE8D44">
      <w:numFmt w:val="decimal"/>
      <w:lvlText w:val=""/>
      <w:lvlJc w:val="left"/>
    </w:lvl>
    <w:lvl w:ilvl="5" w:tplc="07EE714A">
      <w:numFmt w:val="decimal"/>
      <w:lvlText w:val=""/>
      <w:lvlJc w:val="left"/>
    </w:lvl>
    <w:lvl w:ilvl="6" w:tplc="8D42AD96">
      <w:numFmt w:val="decimal"/>
      <w:lvlText w:val=""/>
      <w:lvlJc w:val="left"/>
    </w:lvl>
    <w:lvl w:ilvl="7" w:tplc="CC4C08AE">
      <w:numFmt w:val="decimal"/>
      <w:lvlText w:val=""/>
      <w:lvlJc w:val="left"/>
    </w:lvl>
    <w:lvl w:ilvl="8" w:tplc="7A105030">
      <w:numFmt w:val="decimal"/>
      <w:lvlText w:val=""/>
      <w:lvlJc w:val="left"/>
    </w:lvl>
  </w:abstractNum>
  <w:abstractNum w:abstractNumId="5">
    <w:nsid w:val="0000139D"/>
    <w:multiLevelType w:val="hybridMultilevel"/>
    <w:tmpl w:val="E9143A60"/>
    <w:lvl w:ilvl="0" w:tplc="17462C08">
      <w:start w:val="13"/>
      <w:numFmt w:val="decimal"/>
      <w:lvlText w:val="%1."/>
      <w:lvlJc w:val="left"/>
    </w:lvl>
    <w:lvl w:ilvl="1" w:tplc="7B3406B2">
      <w:start w:val="14"/>
      <w:numFmt w:val="decimal"/>
      <w:lvlText w:val="%2."/>
      <w:lvlJc w:val="left"/>
    </w:lvl>
    <w:lvl w:ilvl="2" w:tplc="3F8AF476">
      <w:start w:val="18"/>
      <w:numFmt w:val="decimal"/>
      <w:lvlText w:val="%3."/>
      <w:lvlJc w:val="left"/>
    </w:lvl>
    <w:lvl w:ilvl="3" w:tplc="ED929E70">
      <w:start w:val="18"/>
      <w:numFmt w:val="decimal"/>
      <w:lvlText w:val="%4."/>
      <w:lvlJc w:val="left"/>
    </w:lvl>
    <w:lvl w:ilvl="4" w:tplc="D71CCB58">
      <w:start w:val="61"/>
      <w:numFmt w:val="upperLetter"/>
      <w:lvlText w:val="%5."/>
      <w:lvlJc w:val="left"/>
    </w:lvl>
    <w:lvl w:ilvl="5" w:tplc="984C3878">
      <w:numFmt w:val="decimal"/>
      <w:lvlText w:val=""/>
      <w:lvlJc w:val="left"/>
    </w:lvl>
    <w:lvl w:ilvl="6" w:tplc="DDCA50D8">
      <w:numFmt w:val="decimal"/>
      <w:lvlText w:val=""/>
      <w:lvlJc w:val="left"/>
    </w:lvl>
    <w:lvl w:ilvl="7" w:tplc="F8520124">
      <w:numFmt w:val="decimal"/>
      <w:lvlText w:val=""/>
      <w:lvlJc w:val="left"/>
    </w:lvl>
    <w:lvl w:ilvl="8" w:tplc="2452C4B8">
      <w:numFmt w:val="decimal"/>
      <w:lvlText w:val=""/>
      <w:lvlJc w:val="left"/>
    </w:lvl>
  </w:abstractNum>
  <w:abstractNum w:abstractNumId="6">
    <w:nsid w:val="00001916"/>
    <w:multiLevelType w:val="hybridMultilevel"/>
    <w:tmpl w:val="D4E27DFE"/>
    <w:lvl w:ilvl="0" w:tplc="9BBC00C0">
      <w:start w:val="89"/>
      <w:numFmt w:val="decimal"/>
      <w:lvlText w:val="%1."/>
      <w:lvlJc w:val="left"/>
    </w:lvl>
    <w:lvl w:ilvl="1" w:tplc="395AB7F4">
      <w:numFmt w:val="decimal"/>
      <w:lvlText w:val=""/>
      <w:lvlJc w:val="left"/>
    </w:lvl>
    <w:lvl w:ilvl="2" w:tplc="99EC99DE">
      <w:numFmt w:val="decimal"/>
      <w:lvlText w:val=""/>
      <w:lvlJc w:val="left"/>
    </w:lvl>
    <w:lvl w:ilvl="3" w:tplc="53B8208E">
      <w:numFmt w:val="decimal"/>
      <w:lvlText w:val=""/>
      <w:lvlJc w:val="left"/>
    </w:lvl>
    <w:lvl w:ilvl="4" w:tplc="2FB82D98">
      <w:numFmt w:val="decimal"/>
      <w:lvlText w:val=""/>
      <w:lvlJc w:val="left"/>
    </w:lvl>
    <w:lvl w:ilvl="5" w:tplc="93FEDB48">
      <w:numFmt w:val="decimal"/>
      <w:lvlText w:val=""/>
      <w:lvlJc w:val="left"/>
    </w:lvl>
    <w:lvl w:ilvl="6" w:tplc="D7FC89E4">
      <w:numFmt w:val="decimal"/>
      <w:lvlText w:val=""/>
      <w:lvlJc w:val="left"/>
    </w:lvl>
    <w:lvl w:ilvl="7" w:tplc="641C1888">
      <w:numFmt w:val="decimal"/>
      <w:lvlText w:val=""/>
      <w:lvlJc w:val="left"/>
    </w:lvl>
    <w:lvl w:ilvl="8" w:tplc="9000D374">
      <w:numFmt w:val="decimal"/>
      <w:lvlText w:val=""/>
      <w:lvlJc w:val="left"/>
    </w:lvl>
  </w:abstractNum>
  <w:abstractNum w:abstractNumId="7">
    <w:nsid w:val="00001AF4"/>
    <w:multiLevelType w:val="hybridMultilevel"/>
    <w:tmpl w:val="06B6DE08"/>
    <w:lvl w:ilvl="0" w:tplc="5AC6DF66">
      <w:start w:val="4"/>
      <w:numFmt w:val="decimal"/>
      <w:lvlText w:val="%1."/>
      <w:lvlJc w:val="left"/>
    </w:lvl>
    <w:lvl w:ilvl="1" w:tplc="DF5EB5FA">
      <w:numFmt w:val="decimal"/>
      <w:lvlText w:val=""/>
      <w:lvlJc w:val="left"/>
    </w:lvl>
    <w:lvl w:ilvl="2" w:tplc="E6ECAA4A">
      <w:numFmt w:val="decimal"/>
      <w:lvlText w:val=""/>
      <w:lvlJc w:val="left"/>
    </w:lvl>
    <w:lvl w:ilvl="3" w:tplc="4E7C73AC">
      <w:numFmt w:val="decimal"/>
      <w:lvlText w:val=""/>
      <w:lvlJc w:val="left"/>
    </w:lvl>
    <w:lvl w:ilvl="4" w:tplc="0610CE0A">
      <w:numFmt w:val="decimal"/>
      <w:lvlText w:val=""/>
      <w:lvlJc w:val="left"/>
    </w:lvl>
    <w:lvl w:ilvl="5" w:tplc="13F8750A">
      <w:numFmt w:val="decimal"/>
      <w:lvlText w:val=""/>
      <w:lvlJc w:val="left"/>
    </w:lvl>
    <w:lvl w:ilvl="6" w:tplc="97C8597A">
      <w:numFmt w:val="decimal"/>
      <w:lvlText w:val=""/>
      <w:lvlJc w:val="left"/>
    </w:lvl>
    <w:lvl w:ilvl="7" w:tplc="16FC20D4">
      <w:numFmt w:val="decimal"/>
      <w:lvlText w:val=""/>
      <w:lvlJc w:val="left"/>
    </w:lvl>
    <w:lvl w:ilvl="8" w:tplc="BA1A1C5C">
      <w:numFmt w:val="decimal"/>
      <w:lvlText w:val=""/>
      <w:lvlJc w:val="left"/>
    </w:lvl>
  </w:abstractNum>
  <w:abstractNum w:abstractNumId="8">
    <w:nsid w:val="00002059"/>
    <w:multiLevelType w:val="hybridMultilevel"/>
    <w:tmpl w:val="EA74F510"/>
    <w:lvl w:ilvl="0" w:tplc="1318D34C">
      <w:start w:val="2"/>
      <w:numFmt w:val="decimal"/>
      <w:lvlText w:val="%1."/>
      <w:lvlJc w:val="left"/>
    </w:lvl>
    <w:lvl w:ilvl="1" w:tplc="CC3CD982">
      <w:start w:val="1"/>
      <w:numFmt w:val="decimal"/>
      <w:lvlText w:val="%2"/>
      <w:lvlJc w:val="left"/>
    </w:lvl>
    <w:lvl w:ilvl="2" w:tplc="DA16179A">
      <w:numFmt w:val="decimal"/>
      <w:lvlText w:val=""/>
      <w:lvlJc w:val="left"/>
    </w:lvl>
    <w:lvl w:ilvl="3" w:tplc="E6863012">
      <w:numFmt w:val="decimal"/>
      <w:lvlText w:val=""/>
      <w:lvlJc w:val="left"/>
    </w:lvl>
    <w:lvl w:ilvl="4" w:tplc="85522C00">
      <w:numFmt w:val="decimal"/>
      <w:lvlText w:val=""/>
      <w:lvlJc w:val="left"/>
    </w:lvl>
    <w:lvl w:ilvl="5" w:tplc="5FD4B01E">
      <w:numFmt w:val="decimal"/>
      <w:lvlText w:val=""/>
      <w:lvlJc w:val="left"/>
    </w:lvl>
    <w:lvl w:ilvl="6" w:tplc="F0BE71F2">
      <w:numFmt w:val="decimal"/>
      <w:lvlText w:val=""/>
      <w:lvlJc w:val="left"/>
    </w:lvl>
    <w:lvl w:ilvl="7" w:tplc="E99E1984">
      <w:numFmt w:val="decimal"/>
      <w:lvlText w:val=""/>
      <w:lvlJc w:val="left"/>
    </w:lvl>
    <w:lvl w:ilvl="8" w:tplc="3E4E868C">
      <w:numFmt w:val="decimal"/>
      <w:lvlText w:val=""/>
      <w:lvlJc w:val="left"/>
    </w:lvl>
  </w:abstractNum>
  <w:abstractNum w:abstractNumId="9">
    <w:nsid w:val="00003A61"/>
    <w:multiLevelType w:val="hybridMultilevel"/>
    <w:tmpl w:val="19EE1C6A"/>
    <w:lvl w:ilvl="0" w:tplc="8D1289D2">
      <w:start w:val="73"/>
      <w:numFmt w:val="decimal"/>
      <w:lvlText w:val="%1."/>
      <w:lvlJc w:val="left"/>
    </w:lvl>
    <w:lvl w:ilvl="1" w:tplc="C2FE1A7C">
      <w:start w:val="1"/>
      <w:numFmt w:val="upperLetter"/>
      <w:lvlText w:val="%2"/>
      <w:lvlJc w:val="left"/>
    </w:lvl>
    <w:lvl w:ilvl="2" w:tplc="66EAB852">
      <w:numFmt w:val="decimal"/>
      <w:lvlText w:val=""/>
      <w:lvlJc w:val="left"/>
    </w:lvl>
    <w:lvl w:ilvl="3" w:tplc="AB208670">
      <w:numFmt w:val="decimal"/>
      <w:lvlText w:val=""/>
      <w:lvlJc w:val="left"/>
    </w:lvl>
    <w:lvl w:ilvl="4" w:tplc="08841182">
      <w:numFmt w:val="decimal"/>
      <w:lvlText w:val=""/>
      <w:lvlJc w:val="left"/>
    </w:lvl>
    <w:lvl w:ilvl="5" w:tplc="E5F2F450">
      <w:numFmt w:val="decimal"/>
      <w:lvlText w:val=""/>
      <w:lvlJc w:val="left"/>
    </w:lvl>
    <w:lvl w:ilvl="6" w:tplc="36908952">
      <w:numFmt w:val="decimal"/>
      <w:lvlText w:val=""/>
      <w:lvlJc w:val="left"/>
    </w:lvl>
    <w:lvl w:ilvl="7" w:tplc="B7804A6A">
      <w:numFmt w:val="decimal"/>
      <w:lvlText w:val=""/>
      <w:lvlJc w:val="left"/>
    </w:lvl>
    <w:lvl w:ilvl="8" w:tplc="32E600FA">
      <w:numFmt w:val="decimal"/>
      <w:lvlText w:val=""/>
      <w:lvlJc w:val="left"/>
    </w:lvl>
  </w:abstractNum>
  <w:abstractNum w:abstractNumId="10">
    <w:nsid w:val="00005E9D"/>
    <w:multiLevelType w:val="hybridMultilevel"/>
    <w:tmpl w:val="A506487E"/>
    <w:lvl w:ilvl="0" w:tplc="4DFAF702">
      <w:start w:val="79"/>
      <w:numFmt w:val="decimal"/>
      <w:lvlText w:val="%1."/>
      <w:lvlJc w:val="left"/>
    </w:lvl>
    <w:lvl w:ilvl="1" w:tplc="B1A0BFC4">
      <w:numFmt w:val="decimal"/>
      <w:lvlText w:val=""/>
      <w:lvlJc w:val="left"/>
    </w:lvl>
    <w:lvl w:ilvl="2" w:tplc="4802F8E6">
      <w:numFmt w:val="decimal"/>
      <w:lvlText w:val=""/>
      <w:lvlJc w:val="left"/>
    </w:lvl>
    <w:lvl w:ilvl="3" w:tplc="2F52C20A">
      <w:numFmt w:val="decimal"/>
      <w:lvlText w:val=""/>
      <w:lvlJc w:val="left"/>
    </w:lvl>
    <w:lvl w:ilvl="4" w:tplc="9692DB8A">
      <w:numFmt w:val="decimal"/>
      <w:lvlText w:val=""/>
      <w:lvlJc w:val="left"/>
    </w:lvl>
    <w:lvl w:ilvl="5" w:tplc="DCEE1C74">
      <w:numFmt w:val="decimal"/>
      <w:lvlText w:val=""/>
      <w:lvlJc w:val="left"/>
    </w:lvl>
    <w:lvl w:ilvl="6" w:tplc="D3949058">
      <w:numFmt w:val="decimal"/>
      <w:lvlText w:val=""/>
      <w:lvlJc w:val="left"/>
    </w:lvl>
    <w:lvl w:ilvl="7" w:tplc="27B6F7E0">
      <w:numFmt w:val="decimal"/>
      <w:lvlText w:val=""/>
      <w:lvlJc w:val="left"/>
    </w:lvl>
    <w:lvl w:ilvl="8" w:tplc="E01AFE6A">
      <w:numFmt w:val="decimal"/>
      <w:lvlText w:val=""/>
      <w:lvlJc w:val="left"/>
    </w:lvl>
  </w:abstractNum>
  <w:abstractNum w:abstractNumId="11">
    <w:nsid w:val="00005FA4"/>
    <w:multiLevelType w:val="hybridMultilevel"/>
    <w:tmpl w:val="91FE5514"/>
    <w:lvl w:ilvl="0" w:tplc="6A7A50D8">
      <w:start w:val="1"/>
      <w:numFmt w:val="decimal"/>
      <w:lvlText w:val="%1"/>
      <w:lvlJc w:val="left"/>
    </w:lvl>
    <w:lvl w:ilvl="1" w:tplc="CA026B10">
      <w:start w:val="1"/>
      <w:numFmt w:val="decimal"/>
      <w:lvlText w:val="%2."/>
      <w:lvlJc w:val="left"/>
    </w:lvl>
    <w:lvl w:ilvl="2" w:tplc="D11A8E9A">
      <w:numFmt w:val="decimal"/>
      <w:lvlText w:val=""/>
      <w:lvlJc w:val="left"/>
    </w:lvl>
    <w:lvl w:ilvl="3" w:tplc="1334336E">
      <w:numFmt w:val="decimal"/>
      <w:lvlText w:val=""/>
      <w:lvlJc w:val="left"/>
    </w:lvl>
    <w:lvl w:ilvl="4" w:tplc="8D545C6A">
      <w:numFmt w:val="decimal"/>
      <w:lvlText w:val=""/>
      <w:lvlJc w:val="left"/>
    </w:lvl>
    <w:lvl w:ilvl="5" w:tplc="C3E0253C">
      <w:numFmt w:val="decimal"/>
      <w:lvlText w:val=""/>
      <w:lvlJc w:val="left"/>
    </w:lvl>
    <w:lvl w:ilvl="6" w:tplc="EF6807DE">
      <w:numFmt w:val="decimal"/>
      <w:lvlText w:val=""/>
      <w:lvlJc w:val="left"/>
    </w:lvl>
    <w:lvl w:ilvl="7" w:tplc="3A367D12">
      <w:numFmt w:val="decimal"/>
      <w:lvlText w:val=""/>
      <w:lvlJc w:val="left"/>
    </w:lvl>
    <w:lvl w:ilvl="8" w:tplc="96386F30">
      <w:numFmt w:val="decimal"/>
      <w:lvlText w:val=""/>
      <w:lvlJc w:val="left"/>
    </w:lvl>
  </w:abstractNum>
  <w:abstractNum w:abstractNumId="12">
    <w:nsid w:val="00006732"/>
    <w:multiLevelType w:val="hybridMultilevel"/>
    <w:tmpl w:val="35EABFC0"/>
    <w:lvl w:ilvl="0" w:tplc="B434AA5A">
      <w:start w:val="3"/>
      <w:numFmt w:val="decimal"/>
      <w:lvlText w:val="%1."/>
      <w:lvlJc w:val="left"/>
    </w:lvl>
    <w:lvl w:ilvl="1" w:tplc="BC0A57F2">
      <w:start w:val="1"/>
      <w:numFmt w:val="decimal"/>
      <w:lvlText w:val="%2"/>
      <w:lvlJc w:val="left"/>
    </w:lvl>
    <w:lvl w:ilvl="2" w:tplc="3752B31A">
      <w:numFmt w:val="decimal"/>
      <w:lvlText w:val=""/>
      <w:lvlJc w:val="left"/>
    </w:lvl>
    <w:lvl w:ilvl="3" w:tplc="8C40DEF2">
      <w:numFmt w:val="decimal"/>
      <w:lvlText w:val=""/>
      <w:lvlJc w:val="left"/>
    </w:lvl>
    <w:lvl w:ilvl="4" w:tplc="84F05BF2">
      <w:numFmt w:val="decimal"/>
      <w:lvlText w:val=""/>
      <w:lvlJc w:val="left"/>
    </w:lvl>
    <w:lvl w:ilvl="5" w:tplc="E9BC60B6">
      <w:numFmt w:val="decimal"/>
      <w:lvlText w:val=""/>
      <w:lvlJc w:val="left"/>
    </w:lvl>
    <w:lvl w:ilvl="6" w:tplc="A1C69642">
      <w:numFmt w:val="decimal"/>
      <w:lvlText w:val=""/>
      <w:lvlJc w:val="left"/>
    </w:lvl>
    <w:lvl w:ilvl="7" w:tplc="119CD294">
      <w:numFmt w:val="decimal"/>
      <w:lvlText w:val=""/>
      <w:lvlJc w:val="left"/>
    </w:lvl>
    <w:lvl w:ilvl="8" w:tplc="09AA3ACC">
      <w:numFmt w:val="decimal"/>
      <w:lvlText w:val=""/>
      <w:lvlJc w:val="left"/>
    </w:lvl>
  </w:abstractNum>
  <w:abstractNum w:abstractNumId="13">
    <w:nsid w:val="00006C69"/>
    <w:multiLevelType w:val="hybridMultilevel"/>
    <w:tmpl w:val="14B0F0CE"/>
    <w:lvl w:ilvl="0" w:tplc="2EE67346">
      <w:start w:val="70"/>
      <w:numFmt w:val="decimal"/>
      <w:lvlText w:val="%1."/>
      <w:lvlJc w:val="left"/>
    </w:lvl>
    <w:lvl w:ilvl="1" w:tplc="BBC0419E">
      <w:numFmt w:val="decimal"/>
      <w:lvlText w:val=""/>
      <w:lvlJc w:val="left"/>
    </w:lvl>
    <w:lvl w:ilvl="2" w:tplc="C79E8394">
      <w:numFmt w:val="decimal"/>
      <w:lvlText w:val=""/>
      <w:lvlJc w:val="left"/>
    </w:lvl>
    <w:lvl w:ilvl="3" w:tplc="2806B812">
      <w:numFmt w:val="decimal"/>
      <w:lvlText w:val=""/>
      <w:lvlJc w:val="left"/>
    </w:lvl>
    <w:lvl w:ilvl="4" w:tplc="2394630E">
      <w:numFmt w:val="decimal"/>
      <w:lvlText w:val=""/>
      <w:lvlJc w:val="left"/>
    </w:lvl>
    <w:lvl w:ilvl="5" w:tplc="9B4888F0">
      <w:numFmt w:val="decimal"/>
      <w:lvlText w:val=""/>
      <w:lvlJc w:val="left"/>
    </w:lvl>
    <w:lvl w:ilvl="6" w:tplc="C7188A82">
      <w:numFmt w:val="decimal"/>
      <w:lvlText w:val=""/>
      <w:lvlJc w:val="left"/>
    </w:lvl>
    <w:lvl w:ilvl="7" w:tplc="45124A04">
      <w:numFmt w:val="decimal"/>
      <w:lvlText w:val=""/>
      <w:lvlJc w:val="left"/>
    </w:lvl>
    <w:lvl w:ilvl="8" w:tplc="D14E3BAC">
      <w:numFmt w:val="decimal"/>
      <w:lvlText w:val=""/>
      <w:lvlJc w:val="left"/>
    </w:lvl>
  </w:abstractNum>
  <w:abstractNum w:abstractNumId="14">
    <w:nsid w:val="00006D22"/>
    <w:multiLevelType w:val="hybridMultilevel"/>
    <w:tmpl w:val="1B004BB4"/>
    <w:lvl w:ilvl="0" w:tplc="88FEED6E">
      <w:start w:val="2"/>
      <w:numFmt w:val="decimal"/>
      <w:lvlText w:val="%1."/>
      <w:lvlJc w:val="left"/>
    </w:lvl>
    <w:lvl w:ilvl="1" w:tplc="34065616">
      <w:numFmt w:val="decimal"/>
      <w:lvlText w:val=""/>
      <w:lvlJc w:val="left"/>
    </w:lvl>
    <w:lvl w:ilvl="2" w:tplc="E1866800">
      <w:numFmt w:val="decimal"/>
      <w:lvlText w:val=""/>
      <w:lvlJc w:val="left"/>
    </w:lvl>
    <w:lvl w:ilvl="3" w:tplc="277AFBD0">
      <w:numFmt w:val="decimal"/>
      <w:lvlText w:val=""/>
      <w:lvlJc w:val="left"/>
    </w:lvl>
    <w:lvl w:ilvl="4" w:tplc="E7FAF236">
      <w:numFmt w:val="decimal"/>
      <w:lvlText w:val=""/>
      <w:lvlJc w:val="left"/>
    </w:lvl>
    <w:lvl w:ilvl="5" w:tplc="C6461A9E">
      <w:numFmt w:val="decimal"/>
      <w:lvlText w:val=""/>
      <w:lvlJc w:val="left"/>
    </w:lvl>
    <w:lvl w:ilvl="6" w:tplc="87925E5E">
      <w:numFmt w:val="decimal"/>
      <w:lvlText w:val=""/>
      <w:lvlJc w:val="left"/>
    </w:lvl>
    <w:lvl w:ilvl="7" w:tplc="96FE2B0C">
      <w:numFmt w:val="decimal"/>
      <w:lvlText w:val=""/>
      <w:lvlJc w:val="left"/>
    </w:lvl>
    <w:lvl w:ilvl="8" w:tplc="E08850C4">
      <w:numFmt w:val="decimal"/>
      <w:lvlText w:val=""/>
      <w:lvlJc w:val="left"/>
    </w:lvl>
  </w:abstractNum>
  <w:abstractNum w:abstractNumId="15">
    <w:nsid w:val="00007983"/>
    <w:multiLevelType w:val="hybridMultilevel"/>
    <w:tmpl w:val="38DCA9C6"/>
    <w:lvl w:ilvl="0" w:tplc="BADAF29E">
      <w:start w:val="63"/>
      <w:numFmt w:val="decimal"/>
      <w:lvlText w:val="%1."/>
      <w:lvlJc w:val="left"/>
    </w:lvl>
    <w:lvl w:ilvl="1" w:tplc="52C0FB22">
      <w:numFmt w:val="decimal"/>
      <w:lvlText w:val=""/>
      <w:lvlJc w:val="left"/>
    </w:lvl>
    <w:lvl w:ilvl="2" w:tplc="F74CE162">
      <w:numFmt w:val="decimal"/>
      <w:lvlText w:val=""/>
      <w:lvlJc w:val="left"/>
    </w:lvl>
    <w:lvl w:ilvl="3" w:tplc="25267820">
      <w:numFmt w:val="decimal"/>
      <w:lvlText w:val=""/>
      <w:lvlJc w:val="left"/>
    </w:lvl>
    <w:lvl w:ilvl="4" w:tplc="0A4455D2">
      <w:numFmt w:val="decimal"/>
      <w:lvlText w:val=""/>
      <w:lvlJc w:val="left"/>
    </w:lvl>
    <w:lvl w:ilvl="5" w:tplc="B906C94A">
      <w:numFmt w:val="decimal"/>
      <w:lvlText w:val=""/>
      <w:lvlJc w:val="left"/>
    </w:lvl>
    <w:lvl w:ilvl="6" w:tplc="C1EADD60">
      <w:numFmt w:val="decimal"/>
      <w:lvlText w:val=""/>
      <w:lvlJc w:val="left"/>
    </w:lvl>
    <w:lvl w:ilvl="7" w:tplc="62781E04">
      <w:numFmt w:val="decimal"/>
      <w:lvlText w:val=""/>
      <w:lvlJc w:val="left"/>
    </w:lvl>
    <w:lvl w:ilvl="8" w:tplc="C434A5CE">
      <w:numFmt w:val="decimal"/>
      <w:lvlText w:val=""/>
      <w:lvlJc w:val="left"/>
    </w:lvl>
  </w:abstractNum>
  <w:abstractNum w:abstractNumId="16">
    <w:nsid w:val="00007BB9"/>
    <w:multiLevelType w:val="hybridMultilevel"/>
    <w:tmpl w:val="1832B338"/>
    <w:lvl w:ilvl="0" w:tplc="10B8E54A">
      <w:start w:val="1"/>
      <w:numFmt w:val="decimal"/>
      <w:lvlText w:val="%1"/>
      <w:lvlJc w:val="left"/>
    </w:lvl>
    <w:lvl w:ilvl="1" w:tplc="CE147F30">
      <w:start w:val="1"/>
      <w:numFmt w:val="decimal"/>
      <w:lvlText w:val="%2"/>
      <w:lvlJc w:val="left"/>
    </w:lvl>
    <w:lvl w:ilvl="2" w:tplc="F26227A2">
      <w:start w:val="35"/>
      <w:numFmt w:val="upperLetter"/>
      <w:lvlText w:val="%3."/>
      <w:lvlJc w:val="left"/>
    </w:lvl>
    <w:lvl w:ilvl="3" w:tplc="FACE40DA">
      <w:numFmt w:val="decimal"/>
      <w:lvlText w:val=""/>
      <w:lvlJc w:val="left"/>
    </w:lvl>
    <w:lvl w:ilvl="4" w:tplc="40BCF306">
      <w:numFmt w:val="decimal"/>
      <w:lvlText w:val=""/>
      <w:lvlJc w:val="left"/>
    </w:lvl>
    <w:lvl w:ilvl="5" w:tplc="F4921708">
      <w:numFmt w:val="decimal"/>
      <w:lvlText w:val=""/>
      <w:lvlJc w:val="left"/>
    </w:lvl>
    <w:lvl w:ilvl="6" w:tplc="E760F02E">
      <w:numFmt w:val="decimal"/>
      <w:lvlText w:val=""/>
      <w:lvlJc w:val="left"/>
    </w:lvl>
    <w:lvl w:ilvl="7" w:tplc="D892F016">
      <w:numFmt w:val="decimal"/>
      <w:lvlText w:val=""/>
      <w:lvlJc w:val="left"/>
    </w:lvl>
    <w:lvl w:ilvl="8" w:tplc="11C86242">
      <w:numFmt w:val="decimal"/>
      <w:lvlText w:val=""/>
      <w:lvlJc w:val="left"/>
    </w:lvl>
  </w:abstractNum>
  <w:abstractNum w:abstractNumId="17">
    <w:nsid w:val="00007DD1"/>
    <w:multiLevelType w:val="hybridMultilevel"/>
    <w:tmpl w:val="682AB0B8"/>
    <w:lvl w:ilvl="0" w:tplc="795C51A2">
      <w:start w:val="77"/>
      <w:numFmt w:val="decimal"/>
      <w:lvlText w:val="%1."/>
      <w:lvlJc w:val="left"/>
    </w:lvl>
    <w:lvl w:ilvl="1" w:tplc="20C805C8">
      <w:numFmt w:val="decimal"/>
      <w:lvlText w:val=""/>
      <w:lvlJc w:val="left"/>
    </w:lvl>
    <w:lvl w:ilvl="2" w:tplc="369A1D4A">
      <w:numFmt w:val="decimal"/>
      <w:lvlText w:val=""/>
      <w:lvlJc w:val="left"/>
    </w:lvl>
    <w:lvl w:ilvl="3" w:tplc="26C487EC">
      <w:numFmt w:val="decimal"/>
      <w:lvlText w:val=""/>
      <w:lvlJc w:val="left"/>
    </w:lvl>
    <w:lvl w:ilvl="4" w:tplc="11B815AA">
      <w:numFmt w:val="decimal"/>
      <w:lvlText w:val=""/>
      <w:lvlJc w:val="left"/>
    </w:lvl>
    <w:lvl w:ilvl="5" w:tplc="6EA2D4EA">
      <w:numFmt w:val="decimal"/>
      <w:lvlText w:val=""/>
      <w:lvlJc w:val="left"/>
    </w:lvl>
    <w:lvl w:ilvl="6" w:tplc="C8FE46A8">
      <w:numFmt w:val="decimal"/>
      <w:lvlText w:val=""/>
      <w:lvlJc w:val="left"/>
    </w:lvl>
    <w:lvl w:ilvl="7" w:tplc="F0EAEC28">
      <w:numFmt w:val="decimal"/>
      <w:lvlText w:val=""/>
      <w:lvlJc w:val="left"/>
    </w:lvl>
    <w:lvl w:ilvl="8" w:tplc="4762F7AA">
      <w:numFmt w:val="decimal"/>
      <w:lvlText w:val=""/>
      <w:lvlJc w:val="left"/>
    </w:lvl>
  </w:abstractNum>
  <w:abstractNum w:abstractNumId="18">
    <w:nsid w:val="0C4C69A2"/>
    <w:multiLevelType w:val="hybridMultilevel"/>
    <w:tmpl w:val="D176205E"/>
    <w:lvl w:ilvl="0" w:tplc="0AEE8A44">
      <w:start w:val="18"/>
      <w:numFmt w:val="decimal"/>
      <w:lvlText w:val="%1."/>
      <w:lvlJc w:val="left"/>
      <w:pPr>
        <w:ind w:left="1125" w:hanging="360"/>
      </w:pPr>
      <w:rPr>
        <w:rFonts w:hint="default"/>
      </w:rPr>
    </w:lvl>
    <w:lvl w:ilvl="1" w:tplc="04270019">
      <w:start w:val="1"/>
      <w:numFmt w:val="lowerLetter"/>
      <w:lvlText w:val="%2."/>
      <w:lvlJc w:val="left"/>
      <w:pPr>
        <w:ind w:left="1845" w:hanging="360"/>
      </w:pPr>
    </w:lvl>
    <w:lvl w:ilvl="2" w:tplc="0427001B" w:tentative="1">
      <w:start w:val="1"/>
      <w:numFmt w:val="lowerRoman"/>
      <w:lvlText w:val="%3."/>
      <w:lvlJc w:val="right"/>
      <w:pPr>
        <w:ind w:left="2565" w:hanging="180"/>
      </w:pPr>
    </w:lvl>
    <w:lvl w:ilvl="3" w:tplc="0427000F" w:tentative="1">
      <w:start w:val="1"/>
      <w:numFmt w:val="decimal"/>
      <w:lvlText w:val="%4."/>
      <w:lvlJc w:val="left"/>
      <w:pPr>
        <w:ind w:left="3285" w:hanging="360"/>
      </w:pPr>
    </w:lvl>
    <w:lvl w:ilvl="4" w:tplc="04270019" w:tentative="1">
      <w:start w:val="1"/>
      <w:numFmt w:val="lowerLetter"/>
      <w:lvlText w:val="%5."/>
      <w:lvlJc w:val="left"/>
      <w:pPr>
        <w:ind w:left="4005" w:hanging="360"/>
      </w:pPr>
    </w:lvl>
    <w:lvl w:ilvl="5" w:tplc="0427001B" w:tentative="1">
      <w:start w:val="1"/>
      <w:numFmt w:val="lowerRoman"/>
      <w:lvlText w:val="%6."/>
      <w:lvlJc w:val="right"/>
      <w:pPr>
        <w:ind w:left="4725" w:hanging="180"/>
      </w:pPr>
    </w:lvl>
    <w:lvl w:ilvl="6" w:tplc="0427000F" w:tentative="1">
      <w:start w:val="1"/>
      <w:numFmt w:val="decimal"/>
      <w:lvlText w:val="%7."/>
      <w:lvlJc w:val="left"/>
      <w:pPr>
        <w:ind w:left="5445" w:hanging="360"/>
      </w:pPr>
    </w:lvl>
    <w:lvl w:ilvl="7" w:tplc="04270019" w:tentative="1">
      <w:start w:val="1"/>
      <w:numFmt w:val="lowerLetter"/>
      <w:lvlText w:val="%8."/>
      <w:lvlJc w:val="left"/>
      <w:pPr>
        <w:ind w:left="6165" w:hanging="360"/>
      </w:pPr>
    </w:lvl>
    <w:lvl w:ilvl="8" w:tplc="0427001B" w:tentative="1">
      <w:start w:val="1"/>
      <w:numFmt w:val="lowerRoman"/>
      <w:lvlText w:val="%9."/>
      <w:lvlJc w:val="right"/>
      <w:pPr>
        <w:ind w:left="6885" w:hanging="180"/>
      </w:pPr>
    </w:lvl>
  </w:abstractNum>
  <w:abstractNum w:abstractNumId="19">
    <w:nsid w:val="14681225"/>
    <w:multiLevelType w:val="multilevel"/>
    <w:tmpl w:val="B7A607E2"/>
    <w:lvl w:ilvl="0">
      <w:start w:val="32"/>
      <w:numFmt w:val="decimal"/>
      <w:lvlText w:val="%1"/>
      <w:lvlJc w:val="left"/>
      <w:pPr>
        <w:ind w:left="420" w:hanging="420"/>
      </w:pPr>
      <w:rPr>
        <w:rFonts w:hint="default"/>
      </w:rPr>
    </w:lvl>
    <w:lvl w:ilvl="1">
      <w:start w:val="1"/>
      <w:numFmt w:val="decimal"/>
      <w:lvlText w:val="%1.%2"/>
      <w:lvlJc w:val="left"/>
      <w:pPr>
        <w:ind w:left="1245" w:hanging="4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215" w:hanging="1440"/>
      </w:pPr>
      <w:rPr>
        <w:rFonts w:hint="default"/>
      </w:rPr>
    </w:lvl>
    <w:lvl w:ilvl="8">
      <w:start w:val="1"/>
      <w:numFmt w:val="decimal"/>
      <w:lvlText w:val="%1.%2.%3.%4.%5.%6.%7.%8.%9"/>
      <w:lvlJc w:val="left"/>
      <w:pPr>
        <w:ind w:left="8400" w:hanging="1800"/>
      </w:pPr>
      <w:rPr>
        <w:rFonts w:hint="default"/>
      </w:rPr>
    </w:lvl>
  </w:abstractNum>
  <w:abstractNum w:abstractNumId="20">
    <w:nsid w:val="166B4230"/>
    <w:multiLevelType w:val="hybridMultilevel"/>
    <w:tmpl w:val="AA96A65A"/>
    <w:lvl w:ilvl="0" w:tplc="7D9C6FDC">
      <w:start w:val="24"/>
      <w:numFmt w:val="decimal"/>
      <w:lvlText w:val="%1."/>
      <w:lvlJc w:val="left"/>
      <w:pPr>
        <w:ind w:left="1185" w:hanging="360"/>
      </w:pPr>
      <w:rPr>
        <w:rFonts w:hint="default"/>
        <w:sz w:val="24"/>
        <w:szCs w:val="24"/>
      </w:rPr>
    </w:lvl>
    <w:lvl w:ilvl="1" w:tplc="04270019" w:tentative="1">
      <w:start w:val="1"/>
      <w:numFmt w:val="lowerLetter"/>
      <w:lvlText w:val="%2."/>
      <w:lvlJc w:val="left"/>
      <w:pPr>
        <w:ind w:left="1905" w:hanging="360"/>
      </w:pPr>
    </w:lvl>
    <w:lvl w:ilvl="2" w:tplc="0427001B">
      <w:start w:val="1"/>
      <w:numFmt w:val="lowerRoman"/>
      <w:lvlText w:val="%3."/>
      <w:lvlJc w:val="right"/>
      <w:pPr>
        <w:ind w:left="2625" w:hanging="180"/>
      </w:pPr>
    </w:lvl>
    <w:lvl w:ilvl="3" w:tplc="0427000F" w:tentative="1">
      <w:start w:val="1"/>
      <w:numFmt w:val="decimal"/>
      <w:lvlText w:val="%4."/>
      <w:lvlJc w:val="left"/>
      <w:pPr>
        <w:ind w:left="3345" w:hanging="360"/>
      </w:pPr>
    </w:lvl>
    <w:lvl w:ilvl="4" w:tplc="04270019" w:tentative="1">
      <w:start w:val="1"/>
      <w:numFmt w:val="lowerLetter"/>
      <w:lvlText w:val="%5."/>
      <w:lvlJc w:val="left"/>
      <w:pPr>
        <w:ind w:left="4065" w:hanging="360"/>
      </w:pPr>
    </w:lvl>
    <w:lvl w:ilvl="5" w:tplc="0427001B" w:tentative="1">
      <w:start w:val="1"/>
      <w:numFmt w:val="lowerRoman"/>
      <w:lvlText w:val="%6."/>
      <w:lvlJc w:val="right"/>
      <w:pPr>
        <w:ind w:left="4785" w:hanging="180"/>
      </w:pPr>
    </w:lvl>
    <w:lvl w:ilvl="6" w:tplc="0427000F" w:tentative="1">
      <w:start w:val="1"/>
      <w:numFmt w:val="decimal"/>
      <w:lvlText w:val="%7."/>
      <w:lvlJc w:val="left"/>
      <w:pPr>
        <w:ind w:left="5505" w:hanging="360"/>
      </w:pPr>
    </w:lvl>
    <w:lvl w:ilvl="7" w:tplc="04270019" w:tentative="1">
      <w:start w:val="1"/>
      <w:numFmt w:val="lowerLetter"/>
      <w:lvlText w:val="%8."/>
      <w:lvlJc w:val="left"/>
      <w:pPr>
        <w:ind w:left="6225" w:hanging="360"/>
      </w:pPr>
    </w:lvl>
    <w:lvl w:ilvl="8" w:tplc="0427001B" w:tentative="1">
      <w:start w:val="1"/>
      <w:numFmt w:val="lowerRoman"/>
      <w:lvlText w:val="%9."/>
      <w:lvlJc w:val="right"/>
      <w:pPr>
        <w:ind w:left="6945" w:hanging="180"/>
      </w:pPr>
    </w:lvl>
  </w:abstractNum>
  <w:abstractNum w:abstractNumId="21">
    <w:nsid w:val="1AA431D9"/>
    <w:multiLevelType w:val="multilevel"/>
    <w:tmpl w:val="10A841C2"/>
    <w:lvl w:ilvl="0">
      <w:start w:val="106"/>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07C7132"/>
    <w:multiLevelType w:val="multilevel"/>
    <w:tmpl w:val="9EB4DAD0"/>
    <w:lvl w:ilvl="0">
      <w:start w:val="78"/>
      <w:numFmt w:val="decimal"/>
      <w:lvlText w:val="%1."/>
      <w:lvlJc w:val="left"/>
      <w:pPr>
        <w:ind w:left="480" w:hanging="480"/>
      </w:pPr>
      <w:rPr>
        <w:rFonts w:hint="default"/>
      </w:rPr>
    </w:lvl>
    <w:lvl w:ilvl="1">
      <w:start w:val="2"/>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3">
    <w:nsid w:val="236C23C4"/>
    <w:multiLevelType w:val="multilevel"/>
    <w:tmpl w:val="7FE85DE2"/>
    <w:lvl w:ilvl="0">
      <w:start w:val="78"/>
      <w:numFmt w:val="decimal"/>
      <w:lvlText w:val="%1"/>
      <w:lvlJc w:val="left"/>
      <w:pPr>
        <w:ind w:left="420" w:hanging="420"/>
      </w:pPr>
      <w:rPr>
        <w:rFonts w:hint="default"/>
      </w:rPr>
    </w:lvl>
    <w:lvl w:ilvl="1">
      <w:start w:val="3"/>
      <w:numFmt w:val="decimal"/>
      <w:lvlText w:val="%1.%2"/>
      <w:lvlJc w:val="left"/>
      <w:pPr>
        <w:ind w:left="1665" w:hanging="420"/>
      </w:pPr>
      <w:rPr>
        <w:rFonts w:hint="default"/>
      </w:rPr>
    </w:lvl>
    <w:lvl w:ilvl="2">
      <w:start w:val="1"/>
      <w:numFmt w:val="decimal"/>
      <w:lvlText w:val="%1.%2.%3"/>
      <w:lvlJc w:val="left"/>
      <w:pPr>
        <w:ind w:left="3210" w:hanging="720"/>
      </w:pPr>
      <w:rPr>
        <w:rFonts w:hint="default"/>
      </w:rPr>
    </w:lvl>
    <w:lvl w:ilvl="3">
      <w:start w:val="1"/>
      <w:numFmt w:val="decimal"/>
      <w:lvlText w:val="%1.%2.%3.%4"/>
      <w:lvlJc w:val="left"/>
      <w:pPr>
        <w:ind w:left="4455" w:hanging="720"/>
      </w:pPr>
      <w:rPr>
        <w:rFonts w:hint="default"/>
      </w:rPr>
    </w:lvl>
    <w:lvl w:ilvl="4">
      <w:start w:val="1"/>
      <w:numFmt w:val="decimal"/>
      <w:lvlText w:val="%1.%2.%3.%4.%5"/>
      <w:lvlJc w:val="left"/>
      <w:pPr>
        <w:ind w:left="6060" w:hanging="1080"/>
      </w:pPr>
      <w:rPr>
        <w:rFonts w:hint="default"/>
      </w:rPr>
    </w:lvl>
    <w:lvl w:ilvl="5">
      <w:start w:val="1"/>
      <w:numFmt w:val="decimal"/>
      <w:lvlText w:val="%1.%2.%3.%4.%5.%6"/>
      <w:lvlJc w:val="left"/>
      <w:pPr>
        <w:ind w:left="7305" w:hanging="1080"/>
      </w:pPr>
      <w:rPr>
        <w:rFonts w:hint="default"/>
      </w:rPr>
    </w:lvl>
    <w:lvl w:ilvl="6">
      <w:start w:val="1"/>
      <w:numFmt w:val="decimal"/>
      <w:lvlText w:val="%1.%2.%3.%4.%5.%6.%7"/>
      <w:lvlJc w:val="left"/>
      <w:pPr>
        <w:ind w:left="8910" w:hanging="1440"/>
      </w:pPr>
      <w:rPr>
        <w:rFonts w:hint="default"/>
      </w:rPr>
    </w:lvl>
    <w:lvl w:ilvl="7">
      <w:start w:val="1"/>
      <w:numFmt w:val="decimal"/>
      <w:lvlText w:val="%1.%2.%3.%4.%5.%6.%7.%8"/>
      <w:lvlJc w:val="left"/>
      <w:pPr>
        <w:ind w:left="10155" w:hanging="1440"/>
      </w:pPr>
      <w:rPr>
        <w:rFonts w:hint="default"/>
      </w:rPr>
    </w:lvl>
    <w:lvl w:ilvl="8">
      <w:start w:val="1"/>
      <w:numFmt w:val="decimal"/>
      <w:lvlText w:val="%1.%2.%3.%4.%5.%6.%7.%8.%9"/>
      <w:lvlJc w:val="left"/>
      <w:pPr>
        <w:ind w:left="11760" w:hanging="1800"/>
      </w:pPr>
      <w:rPr>
        <w:rFonts w:hint="default"/>
      </w:rPr>
    </w:lvl>
  </w:abstractNum>
  <w:abstractNum w:abstractNumId="24">
    <w:nsid w:val="25915723"/>
    <w:multiLevelType w:val="hybridMultilevel"/>
    <w:tmpl w:val="43DA8AB4"/>
    <w:lvl w:ilvl="0" w:tplc="12685C38">
      <w:start w:val="4"/>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5">
    <w:nsid w:val="2DAD7CA1"/>
    <w:multiLevelType w:val="multilevel"/>
    <w:tmpl w:val="11924AC8"/>
    <w:lvl w:ilvl="0">
      <w:start w:val="71"/>
      <w:numFmt w:val="decimal"/>
      <w:lvlText w:val="%1"/>
      <w:lvlJc w:val="left"/>
      <w:pPr>
        <w:ind w:left="420" w:hanging="420"/>
      </w:pPr>
      <w:rPr>
        <w:rFonts w:hint="default"/>
      </w:rPr>
    </w:lvl>
    <w:lvl w:ilvl="1">
      <w:start w:val="8"/>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6">
    <w:nsid w:val="31926846"/>
    <w:multiLevelType w:val="multilevel"/>
    <w:tmpl w:val="18002A44"/>
    <w:lvl w:ilvl="0">
      <w:start w:val="44"/>
      <w:numFmt w:val="decimal"/>
      <w:lvlText w:val="%1"/>
      <w:lvlJc w:val="left"/>
      <w:pPr>
        <w:ind w:left="420" w:hanging="420"/>
      </w:pPr>
      <w:rPr>
        <w:rFonts w:eastAsia="Times New Roman" w:hint="default"/>
        <w:sz w:val="24"/>
      </w:rPr>
    </w:lvl>
    <w:lvl w:ilvl="1">
      <w:start w:val="3"/>
      <w:numFmt w:val="decimal"/>
      <w:lvlText w:val="%1.%2"/>
      <w:lvlJc w:val="left"/>
      <w:pPr>
        <w:ind w:left="1440" w:hanging="420"/>
      </w:pPr>
      <w:rPr>
        <w:rFonts w:eastAsia="Times New Roman" w:hint="default"/>
        <w:sz w:val="24"/>
      </w:rPr>
    </w:lvl>
    <w:lvl w:ilvl="2">
      <w:start w:val="1"/>
      <w:numFmt w:val="decimal"/>
      <w:lvlText w:val="%1.%2.%3"/>
      <w:lvlJc w:val="left"/>
      <w:pPr>
        <w:ind w:left="2760" w:hanging="720"/>
      </w:pPr>
      <w:rPr>
        <w:rFonts w:eastAsia="Times New Roman" w:hint="default"/>
        <w:sz w:val="24"/>
      </w:rPr>
    </w:lvl>
    <w:lvl w:ilvl="3">
      <w:start w:val="1"/>
      <w:numFmt w:val="decimal"/>
      <w:lvlText w:val="%1.%2.%3.%4"/>
      <w:lvlJc w:val="left"/>
      <w:pPr>
        <w:ind w:left="3780" w:hanging="720"/>
      </w:pPr>
      <w:rPr>
        <w:rFonts w:eastAsia="Times New Roman" w:hint="default"/>
        <w:sz w:val="24"/>
      </w:rPr>
    </w:lvl>
    <w:lvl w:ilvl="4">
      <w:start w:val="1"/>
      <w:numFmt w:val="decimal"/>
      <w:lvlText w:val="%1.%2.%3.%4.%5"/>
      <w:lvlJc w:val="left"/>
      <w:pPr>
        <w:ind w:left="4800" w:hanging="720"/>
      </w:pPr>
      <w:rPr>
        <w:rFonts w:eastAsia="Times New Roman" w:hint="default"/>
        <w:sz w:val="24"/>
      </w:rPr>
    </w:lvl>
    <w:lvl w:ilvl="5">
      <w:start w:val="1"/>
      <w:numFmt w:val="decimal"/>
      <w:lvlText w:val="%1.%2.%3.%4.%5.%6"/>
      <w:lvlJc w:val="left"/>
      <w:pPr>
        <w:ind w:left="6180" w:hanging="1080"/>
      </w:pPr>
      <w:rPr>
        <w:rFonts w:eastAsia="Times New Roman" w:hint="default"/>
        <w:sz w:val="24"/>
      </w:rPr>
    </w:lvl>
    <w:lvl w:ilvl="6">
      <w:start w:val="1"/>
      <w:numFmt w:val="decimal"/>
      <w:lvlText w:val="%1.%2.%3.%4.%5.%6.%7"/>
      <w:lvlJc w:val="left"/>
      <w:pPr>
        <w:ind w:left="7200" w:hanging="1080"/>
      </w:pPr>
      <w:rPr>
        <w:rFonts w:eastAsia="Times New Roman" w:hint="default"/>
        <w:sz w:val="24"/>
      </w:rPr>
    </w:lvl>
    <w:lvl w:ilvl="7">
      <w:start w:val="1"/>
      <w:numFmt w:val="decimal"/>
      <w:lvlText w:val="%1.%2.%3.%4.%5.%6.%7.%8"/>
      <w:lvlJc w:val="left"/>
      <w:pPr>
        <w:ind w:left="8580" w:hanging="1440"/>
      </w:pPr>
      <w:rPr>
        <w:rFonts w:eastAsia="Times New Roman" w:hint="default"/>
        <w:sz w:val="24"/>
      </w:rPr>
    </w:lvl>
    <w:lvl w:ilvl="8">
      <w:start w:val="1"/>
      <w:numFmt w:val="decimal"/>
      <w:lvlText w:val="%1.%2.%3.%4.%5.%6.%7.%8.%9"/>
      <w:lvlJc w:val="left"/>
      <w:pPr>
        <w:ind w:left="9600" w:hanging="1440"/>
      </w:pPr>
      <w:rPr>
        <w:rFonts w:eastAsia="Times New Roman" w:hint="default"/>
        <w:sz w:val="24"/>
      </w:rPr>
    </w:lvl>
  </w:abstractNum>
  <w:abstractNum w:abstractNumId="27">
    <w:nsid w:val="3270369E"/>
    <w:multiLevelType w:val="multilevel"/>
    <w:tmpl w:val="2E2811AE"/>
    <w:lvl w:ilvl="0">
      <w:start w:val="68"/>
      <w:numFmt w:val="decimal"/>
      <w:lvlText w:val="%1."/>
      <w:lvlJc w:val="left"/>
      <w:pPr>
        <w:ind w:left="480" w:hanging="480"/>
      </w:pPr>
      <w:rPr>
        <w:rFonts w:hint="default"/>
      </w:rPr>
    </w:lvl>
    <w:lvl w:ilvl="1">
      <w:start w:val="3"/>
      <w:numFmt w:val="decimal"/>
      <w:lvlText w:val="%1.%2."/>
      <w:lvlJc w:val="left"/>
      <w:pPr>
        <w:ind w:left="1725" w:hanging="480"/>
      </w:pPr>
      <w:rPr>
        <w:rFonts w:hint="default"/>
      </w:rPr>
    </w:lvl>
    <w:lvl w:ilvl="2">
      <w:start w:val="1"/>
      <w:numFmt w:val="decimal"/>
      <w:lvlText w:val="%1.%2.%3."/>
      <w:lvlJc w:val="left"/>
      <w:pPr>
        <w:ind w:left="3210" w:hanging="720"/>
      </w:pPr>
      <w:rPr>
        <w:rFonts w:hint="default"/>
      </w:rPr>
    </w:lvl>
    <w:lvl w:ilvl="3">
      <w:start w:val="1"/>
      <w:numFmt w:val="decimal"/>
      <w:lvlText w:val="%1.%2.%3.%4."/>
      <w:lvlJc w:val="left"/>
      <w:pPr>
        <w:ind w:left="4455" w:hanging="720"/>
      </w:pPr>
      <w:rPr>
        <w:rFonts w:hint="default"/>
      </w:rPr>
    </w:lvl>
    <w:lvl w:ilvl="4">
      <w:start w:val="1"/>
      <w:numFmt w:val="decimal"/>
      <w:lvlText w:val="%1.%2.%3.%4.%5."/>
      <w:lvlJc w:val="left"/>
      <w:pPr>
        <w:ind w:left="6060" w:hanging="1080"/>
      </w:pPr>
      <w:rPr>
        <w:rFonts w:hint="default"/>
      </w:rPr>
    </w:lvl>
    <w:lvl w:ilvl="5">
      <w:start w:val="1"/>
      <w:numFmt w:val="decimal"/>
      <w:lvlText w:val="%1.%2.%3.%4.%5.%6."/>
      <w:lvlJc w:val="left"/>
      <w:pPr>
        <w:ind w:left="7305" w:hanging="1080"/>
      </w:pPr>
      <w:rPr>
        <w:rFonts w:hint="default"/>
      </w:rPr>
    </w:lvl>
    <w:lvl w:ilvl="6">
      <w:start w:val="1"/>
      <w:numFmt w:val="decimal"/>
      <w:lvlText w:val="%1.%2.%3.%4.%5.%6.%7."/>
      <w:lvlJc w:val="left"/>
      <w:pPr>
        <w:ind w:left="8910" w:hanging="1440"/>
      </w:pPr>
      <w:rPr>
        <w:rFonts w:hint="default"/>
      </w:rPr>
    </w:lvl>
    <w:lvl w:ilvl="7">
      <w:start w:val="1"/>
      <w:numFmt w:val="decimal"/>
      <w:lvlText w:val="%1.%2.%3.%4.%5.%6.%7.%8."/>
      <w:lvlJc w:val="left"/>
      <w:pPr>
        <w:ind w:left="10155" w:hanging="1440"/>
      </w:pPr>
      <w:rPr>
        <w:rFonts w:hint="default"/>
      </w:rPr>
    </w:lvl>
    <w:lvl w:ilvl="8">
      <w:start w:val="1"/>
      <w:numFmt w:val="decimal"/>
      <w:lvlText w:val="%1.%2.%3.%4.%5.%6.%7.%8.%9."/>
      <w:lvlJc w:val="left"/>
      <w:pPr>
        <w:ind w:left="11760" w:hanging="1800"/>
      </w:pPr>
      <w:rPr>
        <w:rFonts w:hint="default"/>
      </w:rPr>
    </w:lvl>
  </w:abstractNum>
  <w:abstractNum w:abstractNumId="28">
    <w:nsid w:val="32EB1096"/>
    <w:multiLevelType w:val="multilevel"/>
    <w:tmpl w:val="C7CC88D0"/>
    <w:lvl w:ilvl="0">
      <w:start w:val="106"/>
      <w:numFmt w:val="decimal"/>
      <w:lvlText w:val="%1."/>
      <w:lvlJc w:val="left"/>
      <w:pPr>
        <w:ind w:left="720" w:hanging="720"/>
      </w:pPr>
      <w:rPr>
        <w:rFonts w:hint="default"/>
      </w:rPr>
    </w:lvl>
    <w:lvl w:ilvl="1">
      <w:start w:val="8"/>
      <w:numFmt w:val="decimalZero"/>
      <w:lvlText w:val="%1.%2."/>
      <w:lvlJc w:val="left"/>
      <w:pPr>
        <w:ind w:left="1080" w:hanging="72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35536EDF"/>
    <w:multiLevelType w:val="multilevel"/>
    <w:tmpl w:val="69A6996C"/>
    <w:lvl w:ilvl="0">
      <w:start w:val="55"/>
      <w:numFmt w:val="decimal"/>
      <w:lvlText w:val="%1."/>
      <w:lvlJc w:val="left"/>
      <w:pPr>
        <w:ind w:left="480" w:hanging="480"/>
      </w:pPr>
      <w:rPr>
        <w:rFonts w:hint="default"/>
      </w:rPr>
    </w:lvl>
    <w:lvl w:ilvl="1">
      <w:start w:val="2"/>
      <w:numFmt w:val="decimal"/>
      <w:lvlText w:val="%1.%2."/>
      <w:lvlJc w:val="left"/>
      <w:pPr>
        <w:ind w:left="1425" w:hanging="48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555" w:hanging="72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5805" w:hanging="108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8055" w:hanging="1440"/>
      </w:pPr>
      <w:rPr>
        <w:rFonts w:hint="default"/>
      </w:rPr>
    </w:lvl>
    <w:lvl w:ilvl="8">
      <w:start w:val="1"/>
      <w:numFmt w:val="decimal"/>
      <w:lvlText w:val="%1.%2.%3.%4.%5.%6.%7.%8.%9."/>
      <w:lvlJc w:val="left"/>
      <w:pPr>
        <w:ind w:left="9360" w:hanging="1800"/>
      </w:pPr>
      <w:rPr>
        <w:rFonts w:hint="default"/>
      </w:rPr>
    </w:lvl>
  </w:abstractNum>
  <w:abstractNum w:abstractNumId="30">
    <w:nsid w:val="39A65E89"/>
    <w:multiLevelType w:val="hybridMultilevel"/>
    <w:tmpl w:val="5ACA5E52"/>
    <w:lvl w:ilvl="0" w:tplc="0427000F">
      <w:start w:val="9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3C456028"/>
    <w:multiLevelType w:val="multilevel"/>
    <w:tmpl w:val="51B4FF4A"/>
    <w:lvl w:ilvl="0">
      <w:start w:val="108"/>
      <w:numFmt w:val="decimal"/>
      <w:lvlText w:val="%1"/>
      <w:lvlJc w:val="left"/>
      <w:pPr>
        <w:ind w:left="540" w:hanging="540"/>
      </w:pPr>
      <w:rPr>
        <w:rFonts w:hint="default"/>
      </w:rPr>
    </w:lvl>
    <w:lvl w:ilvl="1">
      <w:start w:val="1"/>
      <w:numFmt w:val="decimal"/>
      <w:lvlText w:val="%1.%2"/>
      <w:lvlJc w:val="left"/>
      <w:pPr>
        <w:ind w:left="6353" w:hanging="54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392" w:hanging="1800"/>
      </w:pPr>
      <w:rPr>
        <w:rFonts w:hint="default"/>
      </w:rPr>
    </w:lvl>
  </w:abstractNum>
  <w:abstractNum w:abstractNumId="32">
    <w:nsid w:val="3DF7767D"/>
    <w:multiLevelType w:val="multilevel"/>
    <w:tmpl w:val="E58E14F6"/>
    <w:lvl w:ilvl="0">
      <w:start w:val="22"/>
      <w:numFmt w:val="decimal"/>
      <w:lvlText w:val="%1"/>
      <w:lvlJc w:val="left"/>
      <w:pPr>
        <w:ind w:left="420" w:hanging="420"/>
      </w:pPr>
      <w:rPr>
        <w:rFonts w:hint="default"/>
      </w:rPr>
    </w:lvl>
    <w:lvl w:ilvl="1">
      <w:start w:val="4"/>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nsid w:val="3F8043FE"/>
    <w:multiLevelType w:val="multilevel"/>
    <w:tmpl w:val="B048604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34">
    <w:nsid w:val="441F2F0F"/>
    <w:multiLevelType w:val="multilevel"/>
    <w:tmpl w:val="40B4A5AE"/>
    <w:lvl w:ilvl="0">
      <w:start w:val="103"/>
      <w:numFmt w:val="decimal"/>
      <w:lvlText w:val="%1"/>
      <w:lvlJc w:val="left"/>
      <w:pPr>
        <w:ind w:left="720" w:hanging="720"/>
      </w:pPr>
      <w:rPr>
        <w:rFonts w:hint="default"/>
      </w:rPr>
    </w:lvl>
    <w:lvl w:ilvl="1">
      <w:start w:val="2"/>
      <w:numFmt w:val="decimal"/>
      <w:lvlText w:val="%1.%2"/>
      <w:lvlJc w:val="left"/>
      <w:pPr>
        <w:ind w:left="2265" w:hanging="720"/>
      </w:pPr>
      <w:rPr>
        <w:rFonts w:hint="default"/>
      </w:rPr>
    </w:lvl>
    <w:lvl w:ilvl="2">
      <w:start w:val="3"/>
      <w:numFmt w:val="decimal"/>
      <w:lvlText w:val="%1.%2.%3"/>
      <w:lvlJc w:val="left"/>
      <w:pPr>
        <w:ind w:left="3810" w:hanging="720"/>
      </w:pPr>
      <w:rPr>
        <w:rFonts w:hint="default"/>
      </w:rPr>
    </w:lvl>
    <w:lvl w:ilvl="3">
      <w:start w:val="1"/>
      <w:numFmt w:val="decimal"/>
      <w:lvlText w:val="%1.%2.%3.%4"/>
      <w:lvlJc w:val="left"/>
      <w:pPr>
        <w:ind w:left="5355" w:hanging="72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8805" w:hanging="1080"/>
      </w:pPr>
      <w:rPr>
        <w:rFonts w:hint="default"/>
      </w:rPr>
    </w:lvl>
    <w:lvl w:ilvl="6">
      <w:start w:val="1"/>
      <w:numFmt w:val="decimal"/>
      <w:lvlText w:val="%1.%2.%3.%4.%5.%6.%7"/>
      <w:lvlJc w:val="left"/>
      <w:pPr>
        <w:ind w:left="10710" w:hanging="1440"/>
      </w:pPr>
      <w:rPr>
        <w:rFonts w:hint="default"/>
      </w:rPr>
    </w:lvl>
    <w:lvl w:ilvl="7">
      <w:start w:val="1"/>
      <w:numFmt w:val="decimal"/>
      <w:lvlText w:val="%1.%2.%3.%4.%5.%6.%7.%8"/>
      <w:lvlJc w:val="left"/>
      <w:pPr>
        <w:ind w:left="12255" w:hanging="1440"/>
      </w:pPr>
      <w:rPr>
        <w:rFonts w:hint="default"/>
      </w:rPr>
    </w:lvl>
    <w:lvl w:ilvl="8">
      <w:start w:val="1"/>
      <w:numFmt w:val="decimal"/>
      <w:lvlText w:val="%1.%2.%3.%4.%5.%6.%7.%8.%9"/>
      <w:lvlJc w:val="left"/>
      <w:pPr>
        <w:ind w:left="14160" w:hanging="1800"/>
      </w:pPr>
      <w:rPr>
        <w:rFonts w:hint="default"/>
      </w:rPr>
    </w:lvl>
  </w:abstractNum>
  <w:abstractNum w:abstractNumId="35">
    <w:nsid w:val="466842CF"/>
    <w:multiLevelType w:val="multilevel"/>
    <w:tmpl w:val="8AFC6866"/>
    <w:lvl w:ilvl="0">
      <w:start w:val="103"/>
      <w:numFmt w:val="decimal"/>
      <w:lvlText w:val="%1"/>
      <w:lvlJc w:val="left"/>
      <w:pPr>
        <w:ind w:left="540" w:hanging="540"/>
      </w:pPr>
      <w:rPr>
        <w:rFonts w:hint="default"/>
      </w:rPr>
    </w:lvl>
    <w:lvl w:ilvl="1">
      <w:start w:val="1"/>
      <w:numFmt w:val="decimal"/>
      <w:lvlText w:val="%1.%2"/>
      <w:lvlJc w:val="left"/>
      <w:pPr>
        <w:ind w:left="2085" w:hanging="540"/>
      </w:pPr>
      <w:rPr>
        <w:rFonts w:hint="default"/>
      </w:rPr>
    </w:lvl>
    <w:lvl w:ilvl="2">
      <w:start w:val="1"/>
      <w:numFmt w:val="decimal"/>
      <w:lvlText w:val="%1.%2.%3"/>
      <w:lvlJc w:val="left"/>
      <w:pPr>
        <w:ind w:left="3810" w:hanging="720"/>
      </w:pPr>
      <w:rPr>
        <w:rFonts w:hint="default"/>
      </w:rPr>
    </w:lvl>
    <w:lvl w:ilvl="3">
      <w:start w:val="1"/>
      <w:numFmt w:val="decimal"/>
      <w:lvlText w:val="%1.%2.%3.%4"/>
      <w:lvlJc w:val="left"/>
      <w:pPr>
        <w:ind w:left="5355" w:hanging="72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8805" w:hanging="1080"/>
      </w:pPr>
      <w:rPr>
        <w:rFonts w:hint="default"/>
      </w:rPr>
    </w:lvl>
    <w:lvl w:ilvl="6">
      <w:start w:val="1"/>
      <w:numFmt w:val="decimal"/>
      <w:lvlText w:val="%1.%2.%3.%4.%5.%6.%7"/>
      <w:lvlJc w:val="left"/>
      <w:pPr>
        <w:ind w:left="10710" w:hanging="1440"/>
      </w:pPr>
      <w:rPr>
        <w:rFonts w:hint="default"/>
      </w:rPr>
    </w:lvl>
    <w:lvl w:ilvl="7">
      <w:start w:val="1"/>
      <w:numFmt w:val="decimal"/>
      <w:lvlText w:val="%1.%2.%3.%4.%5.%6.%7.%8"/>
      <w:lvlJc w:val="left"/>
      <w:pPr>
        <w:ind w:left="12255" w:hanging="1440"/>
      </w:pPr>
      <w:rPr>
        <w:rFonts w:hint="default"/>
      </w:rPr>
    </w:lvl>
    <w:lvl w:ilvl="8">
      <w:start w:val="1"/>
      <w:numFmt w:val="decimal"/>
      <w:lvlText w:val="%1.%2.%3.%4.%5.%6.%7.%8.%9"/>
      <w:lvlJc w:val="left"/>
      <w:pPr>
        <w:ind w:left="14160" w:hanging="1800"/>
      </w:pPr>
      <w:rPr>
        <w:rFonts w:hint="default"/>
      </w:rPr>
    </w:lvl>
  </w:abstractNum>
  <w:abstractNum w:abstractNumId="36">
    <w:nsid w:val="4AD17807"/>
    <w:multiLevelType w:val="multilevel"/>
    <w:tmpl w:val="F3FEDA1E"/>
    <w:lvl w:ilvl="0">
      <w:start w:val="52"/>
      <w:numFmt w:val="decimal"/>
      <w:lvlText w:val="%1."/>
      <w:lvlJc w:val="left"/>
      <w:pPr>
        <w:ind w:left="480" w:hanging="480"/>
      </w:pPr>
      <w:rPr>
        <w:rFonts w:hint="default"/>
      </w:rPr>
    </w:lvl>
    <w:lvl w:ilvl="1">
      <w:start w:val="1"/>
      <w:numFmt w:val="decimal"/>
      <w:lvlText w:val="%1.%2."/>
      <w:lvlJc w:val="left"/>
      <w:pPr>
        <w:ind w:left="1485" w:hanging="48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3735"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105" w:hanging="108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475" w:hanging="1440"/>
      </w:pPr>
      <w:rPr>
        <w:rFonts w:hint="default"/>
      </w:rPr>
    </w:lvl>
    <w:lvl w:ilvl="8">
      <w:start w:val="1"/>
      <w:numFmt w:val="decimal"/>
      <w:lvlText w:val="%1.%2.%3.%4.%5.%6.%7.%8.%9."/>
      <w:lvlJc w:val="left"/>
      <w:pPr>
        <w:ind w:left="9840" w:hanging="1800"/>
      </w:pPr>
      <w:rPr>
        <w:rFonts w:hint="default"/>
      </w:rPr>
    </w:lvl>
  </w:abstractNum>
  <w:abstractNum w:abstractNumId="37">
    <w:nsid w:val="52BE79ED"/>
    <w:multiLevelType w:val="multilevel"/>
    <w:tmpl w:val="2E0E58AC"/>
    <w:lvl w:ilvl="0">
      <w:start w:val="60"/>
      <w:numFmt w:val="decimal"/>
      <w:lvlText w:val="%1."/>
      <w:lvlJc w:val="left"/>
      <w:pPr>
        <w:ind w:left="1399" w:hanging="360"/>
      </w:pPr>
      <w:rPr>
        <w:rFonts w:hint="default"/>
        <w:sz w:val="24"/>
        <w:szCs w:val="24"/>
      </w:rPr>
    </w:lvl>
    <w:lvl w:ilvl="1">
      <w:start w:val="1"/>
      <w:numFmt w:val="decimal"/>
      <w:isLgl/>
      <w:lvlText w:val="%1.%2."/>
      <w:lvlJc w:val="left"/>
      <w:pPr>
        <w:ind w:left="1525" w:hanging="480"/>
      </w:pPr>
      <w:rPr>
        <w:rFonts w:eastAsia="Times New Roman" w:hint="default"/>
        <w:sz w:val="24"/>
      </w:rPr>
    </w:lvl>
    <w:lvl w:ilvl="2">
      <w:start w:val="1"/>
      <w:numFmt w:val="decimal"/>
      <w:isLgl/>
      <w:lvlText w:val="%1.%2.%3."/>
      <w:lvlJc w:val="left"/>
      <w:pPr>
        <w:ind w:left="1771" w:hanging="720"/>
      </w:pPr>
      <w:rPr>
        <w:rFonts w:eastAsia="Times New Roman" w:hint="default"/>
        <w:sz w:val="24"/>
      </w:rPr>
    </w:lvl>
    <w:lvl w:ilvl="3">
      <w:start w:val="1"/>
      <w:numFmt w:val="decimal"/>
      <w:isLgl/>
      <w:lvlText w:val="%1.%2.%3.%4."/>
      <w:lvlJc w:val="left"/>
      <w:pPr>
        <w:ind w:left="1777" w:hanging="720"/>
      </w:pPr>
      <w:rPr>
        <w:rFonts w:eastAsia="Times New Roman" w:hint="default"/>
        <w:sz w:val="24"/>
      </w:rPr>
    </w:lvl>
    <w:lvl w:ilvl="4">
      <w:start w:val="1"/>
      <w:numFmt w:val="decimal"/>
      <w:isLgl/>
      <w:lvlText w:val="%1.%2.%3.%4.%5."/>
      <w:lvlJc w:val="left"/>
      <w:pPr>
        <w:ind w:left="2143" w:hanging="1080"/>
      </w:pPr>
      <w:rPr>
        <w:rFonts w:eastAsia="Times New Roman" w:hint="default"/>
        <w:sz w:val="24"/>
      </w:rPr>
    </w:lvl>
    <w:lvl w:ilvl="5">
      <w:start w:val="1"/>
      <w:numFmt w:val="decimal"/>
      <w:isLgl/>
      <w:lvlText w:val="%1.%2.%3.%4.%5.%6."/>
      <w:lvlJc w:val="left"/>
      <w:pPr>
        <w:ind w:left="2149" w:hanging="1080"/>
      </w:pPr>
      <w:rPr>
        <w:rFonts w:eastAsia="Times New Roman" w:hint="default"/>
        <w:sz w:val="24"/>
      </w:rPr>
    </w:lvl>
    <w:lvl w:ilvl="6">
      <w:start w:val="1"/>
      <w:numFmt w:val="decimal"/>
      <w:isLgl/>
      <w:lvlText w:val="%1.%2.%3.%4.%5.%6.%7."/>
      <w:lvlJc w:val="left"/>
      <w:pPr>
        <w:ind w:left="2155" w:hanging="1080"/>
      </w:pPr>
      <w:rPr>
        <w:rFonts w:eastAsia="Times New Roman" w:hint="default"/>
        <w:sz w:val="24"/>
      </w:rPr>
    </w:lvl>
    <w:lvl w:ilvl="7">
      <w:start w:val="1"/>
      <w:numFmt w:val="decimal"/>
      <w:isLgl/>
      <w:lvlText w:val="%1.%2.%3.%4.%5.%6.%7.%8."/>
      <w:lvlJc w:val="left"/>
      <w:pPr>
        <w:ind w:left="2521" w:hanging="1440"/>
      </w:pPr>
      <w:rPr>
        <w:rFonts w:eastAsia="Times New Roman" w:hint="default"/>
        <w:sz w:val="24"/>
      </w:rPr>
    </w:lvl>
    <w:lvl w:ilvl="8">
      <w:start w:val="1"/>
      <w:numFmt w:val="decimal"/>
      <w:isLgl/>
      <w:lvlText w:val="%1.%2.%3.%4.%5.%6.%7.%8.%9."/>
      <w:lvlJc w:val="left"/>
      <w:pPr>
        <w:ind w:left="2527" w:hanging="1440"/>
      </w:pPr>
      <w:rPr>
        <w:rFonts w:eastAsia="Times New Roman" w:hint="default"/>
        <w:sz w:val="24"/>
      </w:rPr>
    </w:lvl>
  </w:abstractNum>
  <w:abstractNum w:abstractNumId="38">
    <w:nsid w:val="54976D6C"/>
    <w:multiLevelType w:val="multilevel"/>
    <w:tmpl w:val="169CD908"/>
    <w:lvl w:ilvl="0">
      <w:start w:val="68"/>
      <w:numFmt w:val="decimal"/>
      <w:lvlText w:val="%1"/>
      <w:lvlJc w:val="left"/>
      <w:pPr>
        <w:ind w:left="420" w:hanging="420"/>
      </w:pPr>
      <w:rPr>
        <w:rFonts w:hint="default"/>
      </w:rPr>
    </w:lvl>
    <w:lvl w:ilvl="1">
      <w:start w:val="2"/>
      <w:numFmt w:val="decimal"/>
      <w:lvlText w:val="%1.%2"/>
      <w:lvlJc w:val="left"/>
      <w:pPr>
        <w:ind w:left="1665" w:hanging="420"/>
      </w:pPr>
      <w:rPr>
        <w:rFonts w:hint="default"/>
      </w:rPr>
    </w:lvl>
    <w:lvl w:ilvl="2">
      <w:start w:val="1"/>
      <w:numFmt w:val="decimal"/>
      <w:lvlText w:val="%1.%2.%3"/>
      <w:lvlJc w:val="left"/>
      <w:pPr>
        <w:ind w:left="3210" w:hanging="720"/>
      </w:pPr>
      <w:rPr>
        <w:rFonts w:hint="default"/>
      </w:rPr>
    </w:lvl>
    <w:lvl w:ilvl="3">
      <w:start w:val="1"/>
      <w:numFmt w:val="decimal"/>
      <w:lvlText w:val="%1.%2.%3.%4"/>
      <w:lvlJc w:val="left"/>
      <w:pPr>
        <w:ind w:left="4455" w:hanging="720"/>
      </w:pPr>
      <w:rPr>
        <w:rFonts w:hint="default"/>
      </w:rPr>
    </w:lvl>
    <w:lvl w:ilvl="4">
      <w:start w:val="1"/>
      <w:numFmt w:val="decimal"/>
      <w:lvlText w:val="%1.%2.%3.%4.%5"/>
      <w:lvlJc w:val="left"/>
      <w:pPr>
        <w:ind w:left="6060" w:hanging="1080"/>
      </w:pPr>
      <w:rPr>
        <w:rFonts w:hint="default"/>
      </w:rPr>
    </w:lvl>
    <w:lvl w:ilvl="5">
      <w:start w:val="1"/>
      <w:numFmt w:val="decimal"/>
      <w:lvlText w:val="%1.%2.%3.%4.%5.%6"/>
      <w:lvlJc w:val="left"/>
      <w:pPr>
        <w:ind w:left="7305" w:hanging="1080"/>
      </w:pPr>
      <w:rPr>
        <w:rFonts w:hint="default"/>
      </w:rPr>
    </w:lvl>
    <w:lvl w:ilvl="6">
      <w:start w:val="1"/>
      <w:numFmt w:val="decimal"/>
      <w:lvlText w:val="%1.%2.%3.%4.%5.%6.%7"/>
      <w:lvlJc w:val="left"/>
      <w:pPr>
        <w:ind w:left="8910" w:hanging="1440"/>
      </w:pPr>
      <w:rPr>
        <w:rFonts w:hint="default"/>
      </w:rPr>
    </w:lvl>
    <w:lvl w:ilvl="7">
      <w:start w:val="1"/>
      <w:numFmt w:val="decimal"/>
      <w:lvlText w:val="%1.%2.%3.%4.%5.%6.%7.%8"/>
      <w:lvlJc w:val="left"/>
      <w:pPr>
        <w:ind w:left="10155" w:hanging="1440"/>
      </w:pPr>
      <w:rPr>
        <w:rFonts w:hint="default"/>
      </w:rPr>
    </w:lvl>
    <w:lvl w:ilvl="8">
      <w:start w:val="1"/>
      <w:numFmt w:val="decimal"/>
      <w:lvlText w:val="%1.%2.%3.%4.%5.%6.%7.%8.%9"/>
      <w:lvlJc w:val="left"/>
      <w:pPr>
        <w:ind w:left="11760" w:hanging="1800"/>
      </w:pPr>
      <w:rPr>
        <w:rFonts w:hint="default"/>
      </w:rPr>
    </w:lvl>
  </w:abstractNum>
  <w:abstractNum w:abstractNumId="39">
    <w:nsid w:val="55155AD2"/>
    <w:multiLevelType w:val="multilevel"/>
    <w:tmpl w:val="CE9E343E"/>
    <w:lvl w:ilvl="0">
      <w:start w:val="106"/>
      <w:numFmt w:val="decimal"/>
      <w:lvlText w:val="%1."/>
      <w:lvlJc w:val="left"/>
      <w:pPr>
        <w:ind w:left="570" w:hanging="570"/>
      </w:pPr>
      <w:rPr>
        <w:rFonts w:hint="default"/>
      </w:rPr>
    </w:lvl>
    <w:lvl w:ilvl="1">
      <w:start w:val="2"/>
      <w:numFmt w:val="decimal"/>
      <w:lvlText w:val="%1.%2."/>
      <w:lvlJc w:val="left"/>
      <w:pPr>
        <w:ind w:left="1144" w:hanging="57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392" w:hanging="1800"/>
      </w:pPr>
      <w:rPr>
        <w:rFonts w:hint="default"/>
      </w:rPr>
    </w:lvl>
  </w:abstractNum>
  <w:abstractNum w:abstractNumId="40">
    <w:nsid w:val="557242BC"/>
    <w:multiLevelType w:val="multilevel"/>
    <w:tmpl w:val="C2DE4714"/>
    <w:lvl w:ilvl="0">
      <w:start w:val="67"/>
      <w:numFmt w:val="decimal"/>
      <w:lvlText w:val="%1"/>
      <w:lvlJc w:val="left"/>
      <w:pPr>
        <w:ind w:left="420" w:hanging="420"/>
      </w:pPr>
      <w:rPr>
        <w:rFonts w:hint="default"/>
      </w:rPr>
    </w:lvl>
    <w:lvl w:ilvl="1">
      <w:start w:val="5"/>
      <w:numFmt w:val="decimal"/>
      <w:lvlText w:val="%1.%2"/>
      <w:lvlJc w:val="left"/>
      <w:pPr>
        <w:ind w:left="1741" w:hanging="420"/>
      </w:pPr>
      <w:rPr>
        <w:rFonts w:hint="default"/>
      </w:rPr>
    </w:lvl>
    <w:lvl w:ilvl="2">
      <w:start w:val="1"/>
      <w:numFmt w:val="decimal"/>
      <w:lvlText w:val="%1.%2.%3"/>
      <w:lvlJc w:val="left"/>
      <w:pPr>
        <w:ind w:left="3362" w:hanging="720"/>
      </w:pPr>
      <w:rPr>
        <w:rFonts w:hint="default"/>
      </w:rPr>
    </w:lvl>
    <w:lvl w:ilvl="3">
      <w:start w:val="1"/>
      <w:numFmt w:val="decimal"/>
      <w:lvlText w:val="%1.%2.%3.%4"/>
      <w:lvlJc w:val="left"/>
      <w:pPr>
        <w:ind w:left="4683" w:hanging="720"/>
      </w:pPr>
      <w:rPr>
        <w:rFonts w:hint="default"/>
      </w:rPr>
    </w:lvl>
    <w:lvl w:ilvl="4">
      <w:start w:val="1"/>
      <w:numFmt w:val="decimal"/>
      <w:lvlText w:val="%1.%2.%3.%4.%5"/>
      <w:lvlJc w:val="left"/>
      <w:pPr>
        <w:ind w:left="6364" w:hanging="1080"/>
      </w:pPr>
      <w:rPr>
        <w:rFonts w:hint="default"/>
      </w:rPr>
    </w:lvl>
    <w:lvl w:ilvl="5">
      <w:start w:val="1"/>
      <w:numFmt w:val="decimal"/>
      <w:lvlText w:val="%1.%2.%3.%4.%5.%6"/>
      <w:lvlJc w:val="left"/>
      <w:pPr>
        <w:ind w:left="7685" w:hanging="1080"/>
      </w:pPr>
      <w:rPr>
        <w:rFonts w:hint="default"/>
      </w:rPr>
    </w:lvl>
    <w:lvl w:ilvl="6">
      <w:start w:val="1"/>
      <w:numFmt w:val="decimal"/>
      <w:lvlText w:val="%1.%2.%3.%4.%5.%6.%7"/>
      <w:lvlJc w:val="left"/>
      <w:pPr>
        <w:ind w:left="9366" w:hanging="1440"/>
      </w:pPr>
      <w:rPr>
        <w:rFonts w:hint="default"/>
      </w:rPr>
    </w:lvl>
    <w:lvl w:ilvl="7">
      <w:start w:val="1"/>
      <w:numFmt w:val="decimal"/>
      <w:lvlText w:val="%1.%2.%3.%4.%5.%6.%7.%8"/>
      <w:lvlJc w:val="left"/>
      <w:pPr>
        <w:ind w:left="10687" w:hanging="1440"/>
      </w:pPr>
      <w:rPr>
        <w:rFonts w:hint="default"/>
      </w:rPr>
    </w:lvl>
    <w:lvl w:ilvl="8">
      <w:start w:val="1"/>
      <w:numFmt w:val="decimal"/>
      <w:lvlText w:val="%1.%2.%3.%4.%5.%6.%7.%8.%9"/>
      <w:lvlJc w:val="left"/>
      <w:pPr>
        <w:ind w:left="12368" w:hanging="1800"/>
      </w:pPr>
      <w:rPr>
        <w:rFonts w:hint="default"/>
      </w:rPr>
    </w:lvl>
  </w:abstractNum>
  <w:abstractNum w:abstractNumId="41">
    <w:nsid w:val="5BA627A4"/>
    <w:multiLevelType w:val="multilevel"/>
    <w:tmpl w:val="B74C6F8E"/>
    <w:lvl w:ilvl="0">
      <w:start w:val="118"/>
      <w:numFmt w:val="decimal"/>
      <w:lvlText w:val="%1."/>
      <w:lvlJc w:val="left"/>
      <w:pPr>
        <w:ind w:left="2122" w:hanging="420"/>
      </w:pPr>
      <w:rPr>
        <w:rFonts w:hint="default"/>
        <w:sz w:val="24"/>
        <w:szCs w:val="24"/>
      </w:rPr>
    </w:lvl>
    <w:lvl w:ilvl="1">
      <w:start w:val="1"/>
      <w:numFmt w:val="decimal"/>
      <w:isLgl/>
      <w:lvlText w:val="%1.%2"/>
      <w:lvlJc w:val="left"/>
      <w:pPr>
        <w:ind w:left="2242" w:hanging="54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502" w:hanging="1800"/>
      </w:pPr>
      <w:rPr>
        <w:rFonts w:hint="default"/>
      </w:rPr>
    </w:lvl>
  </w:abstractNum>
  <w:abstractNum w:abstractNumId="42">
    <w:nsid w:val="5E4D7DD6"/>
    <w:multiLevelType w:val="multilevel"/>
    <w:tmpl w:val="BD285078"/>
    <w:lvl w:ilvl="0">
      <w:start w:val="105"/>
      <w:numFmt w:val="decimal"/>
      <w:lvlText w:val="%1."/>
      <w:lvlJc w:val="left"/>
      <w:pPr>
        <w:ind w:left="780" w:hanging="420"/>
      </w:pPr>
      <w:rPr>
        <w:rFonts w:hint="default"/>
      </w:rPr>
    </w:lvl>
    <w:lvl w:ilvl="1">
      <w:start w:val="1"/>
      <w:numFmt w:val="decimal"/>
      <w:isLgl/>
      <w:lvlText w:val="%1.%2"/>
      <w:lvlJc w:val="left"/>
      <w:pPr>
        <w:ind w:left="6211"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EDD13C7"/>
    <w:multiLevelType w:val="multilevel"/>
    <w:tmpl w:val="F0BE3F62"/>
    <w:lvl w:ilvl="0">
      <w:start w:val="22"/>
      <w:numFmt w:val="decimal"/>
      <w:lvlText w:val="%1"/>
      <w:lvlJc w:val="left"/>
      <w:pPr>
        <w:ind w:left="420" w:hanging="420"/>
      </w:pPr>
      <w:rPr>
        <w:rFonts w:hint="default"/>
      </w:rPr>
    </w:lvl>
    <w:lvl w:ilvl="1">
      <w:start w:val="1"/>
      <w:numFmt w:val="decimal"/>
      <w:lvlText w:val="%1.%2"/>
      <w:lvlJc w:val="left"/>
      <w:pPr>
        <w:ind w:left="1185" w:hanging="4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44">
    <w:nsid w:val="5F452791"/>
    <w:multiLevelType w:val="multilevel"/>
    <w:tmpl w:val="299A580C"/>
    <w:lvl w:ilvl="0">
      <w:start w:val="101"/>
      <w:numFmt w:val="decimal"/>
      <w:lvlText w:val="%1."/>
      <w:lvlJc w:val="left"/>
      <w:pPr>
        <w:ind w:left="2040" w:hanging="420"/>
      </w:pPr>
      <w:rPr>
        <w:rFonts w:hint="default"/>
      </w:rPr>
    </w:lvl>
    <w:lvl w:ilvl="1">
      <w:start w:val="1"/>
      <w:numFmt w:val="decimal"/>
      <w:isLgl/>
      <w:lvlText w:val="%1.%2."/>
      <w:lvlJc w:val="left"/>
      <w:pPr>
        <w:ind w:left="2265" w:hanging="60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75"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780" w:hanging="1800"/>
      </w:pPr>
      <w:rPr>
        <w:rFonts w:hint="default"/>
      </w:rPr>
    </w:lvl>
  </w:abstractNum>
  <w:abstractNum w:abstractNumId="45">
    <w:nsid w:val="6F8C2C64"/>
    <w:multiLevelType w:val="multilevel"/>
    <w:tmpl w:val="755481D8"/>
    <w:lvl w:ilvl="0">
      <w:start w:val="36"/>
      <w:numFmt w:val="decimal"/>
      <w:lvlText w:val="%1."/>
      <w:lvlJc w:val="left"/>
      <w:pPr>
        <w:ind w:left="1380" w:hanging="360"/>
      </w:pPr>
      <w:rPr>
        <w:rFonts w:hint="default"/>
        <w:sz w:val="24"/>
        <w:szCs w:val="24"/>
      </w:rPr>
    </w:lvl>
    <w:lvl w:ilvl="1">
      <w:start w:val="3"/>
      <w:numFmt w:val="decimal"/>
      <w:isLgl/>
      <w:lvlText w:val="%1.%2."/>
      <w:lvlJc w:val="left"/>
      <w:pPr>
        <w:ind w:left="1500" w:hanging="480"/>
      </w:pPr>
      <w:rPr>
        <w:rFonts w:eastAsia="Times New Roman" w:hint="default"/>
        <w:sz w:val="24"/>
      </w:rPr>
    </w:lvl>
    <w:lvl w:ilvl="2">
      <w:start w:val="1"/>
      <w:numFmt w:val="decimal"/>
      <w:isLgl/>
      <w:lvlText w:val="%1.%2.%3."/>
      <w:lvlJc w:val="left"/>
      <w:pPr>
        <w:ind w:left="1740" w:hanging="720"/>
      </w:pPr>
      <w:rPr>
        <w:rFonts w:eastAsia="Times New Roman" w:hint="default"/>
        <w:sz w:val="24"/>
      </w:rPr>
    </w:lvl>
    <w:lvl w:ilvl="3">
      <w:start w:val="1"/>
      <w:numFmt w:val="decimal"/>
      <w:isLgl/>
      <w:lvlText w:val="%1.%2.%3.%4."/>
      <w:lvlJc w:val="left"/>
      <w:pPr>
        <w:ind w:left="1740" w:hanging="720"/>
      </w:pPr>
      <w:rPr>
        <w:rFonts w:eastAsia="Times New Roman" w:hint="default"/>
        <w:sz w:val="24"/>
      </w:rPr>
    </w:lvl>
    <w:lvl w:ilvl="4">
      <w:start w:val="1"/>
      <w:numFmt w:val="decimal"/>
      <w:isLgl/>
      <w:lvlText w:val="%1.%2.%3.%4.%5."/>
      <w:lvlJc w:val="left"/>
      <w:pPr>
        <w:ind w:left="2100" w:hanging="1080"/>
      </w:pPr>
      <w:rPr>
        <w:rFonts w:eastAsia="Times New Roman" w:hint="default"/>
        <w:sz w:val="24"/>
      </w:rPr>
    </w:lvl>
    <w:lvl w:ilvl="5">
      <w:start w:val="1"/>
      <w:numFmt w:val="decimal"/>
      <w:isLgl/>
      <w:lvlText w:val="%1.%2.%3.%4.%5.%6."/>
      <w:lvlJc w:val="left"/>
      <w:pPr>
        <w:ind w:left="2100" w:hanging="1080"/>
      </w:pPr>
      <w:rPr>
        <w:rFonts w:eastAsia="Times New Roman" w:hint="default"/>
        <w:sz w:val="24"/>
      </w:rPr>
    </w:lvl>
    <w:lvl w:ilvl="6">
      <w:start w:val="1"/>
      <w:numFmt w:val="decimal"/>
      <w:isLgl/>
      <w:lvlText w:val="%1.%2.%3.%4.%5.%6.%7."/>
      <w:lvlJc w:val="left"/>
      <w:pPr>
        <w:ind w:left="2100" w:hanging="1080"/>
      </w:pPr>
      <w:rPr>
        <w:rFonts w:eastAsia="Times New Roman" w:hint="default"/>
        <w:sz w:val="24"/>
      </w:rPr>
    </w:lvl>
    <w:lvl w:ilvl="7">
      <w:start w:val="1"/>
      <w:numFmt w:val="decimal"/>
      <w:isLgl/>
      <w:lvlText w:val="%1.%2.%3.%4.%5.%6.%7.%8."/>
      <w:lvlJc w:val="left"/>
      <w:pPr>
        <w:ind w:left="2460" w:hanging="1440"/>
      </w:pPr>
      <w:rPr>
        <w:rFonts w:eastAsia="Times New Roman" w:hint="default"/>
        <w:sz w:val="24"/>
      </w:rPr>
    </w:lvl>
    <w:lvl w:ilvl="8">
      <w:start w:val="1"/>
      <w:numFmt w:val="decimal"/>
      <w:isLgl/>
      <w:lvlText w:val="%1.%2.%3.%4.%5.%6.%7.%8.%9."/>
      <w:lvlJc w:val="left"/>
      <w:pPr>
        <w:ind w:left="2460" w:hanging="1440"/>
      </w:pPr>
      <w:rPr>
        <w:rFonts w:eastAsia="Times New Roman" w:hint="default"/>
        <w:sz w:val="24"/>
      </w:rPr>
    </w:lvl>
  </w:abstractNum>
  <w:abstractNum w:abstractNumId="46">
    <w:nsid w:val="707576AC"/>
    <w:multiLevelType w:val="multilevel"/>
    <w:tmpl w:val="801A0DA2"/>
    <w:lvl w:ilvl="0">
      <w:start w:val="32"/>
      <w:numFmt w:val="decimal"/>
      <w:lvlText w:val="%1."/>
      <w:lvlJc w:val="left"/>
      <w:pPr>
        <w:ind w:left="480" w:hanging="480"/>
      </w:pPr>
      <w:rPr>
        <w:rFonts w:hint="default"/>
      </w:rPr>
    </w:lvl>
    <w:lvl w:ilvl="1">
      <w:start w:val="2"/>
      <w:numFmt w:val="decimal"/>
      <w:lvlText w:val="%1.%2."/>
      <w:lvlJc w:val="left"/>
      <w:pPr>
        <w:ind w:left="1380" w:hanging="480"/>
      </w:pPr>
      <w:rPr>
        <w:rFonts w:hint="default"/>
        <w:sz w:val="24"/>
        <w:szCs w:val="24"/>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7">
    <w:nsid w:val="713C6224"/>
    <w:multiLevelType w:val="multilevel"/>
    <w:tmpl w:val="99A02C6A"/>
    <w:lvl w:ilvl="0">
      <w:start w:val="55"/>
      <w:numFmt w:val="decimal"/>
      <w:lvlText w:val="%1"/>
      <w:lvlJc w:val="left"/>
      <w:pPr>
        <w:ind w:left="420" w:hanging="420"/>
      </w:pPr>
      <w:rPr>
        <w:rFonts w:hint="default"/>
      </w:rPr>
    </w:lvl>
    <w:lvl w:ilvl="1">
      <w:start w:val="1"/>
      <w:numFmt w:val="decimal"/>
      <w:lvlText w:val="%1.%2"/>
      <w:lvlJc w:val="left"/>
      <w:pPr>
        <w:ind w:left="1440" w:hanging="42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48">
    <w:nsid w:val="749C58FE"/>
    <w:multiLevelType w:val="multilevel"/>
    <w:tmpl w:val="BDAA91EA"/>
    <w:lvl w:ilvl="0">
      <w:start w:val="68"/>
      <w:numFmt w:val="decimal"/>
      <w:lvlText w:val="%1."/>
      <w:lvlJc w:val="left"/>
      <w:pPr>
        <w:ind w:left="480" w:hanging="480"/>
      </w:pPr>
      <w:rPr>
        <w:rFonts w:hint="default"/>
      </w:rPr>
    </w:lvl>
    <w:lvl w:ilvl="1">
      <w:start w:val="1"/>
      <w:numFmt w:val="decimal"/>
      <w:lvlText w:val="%1.%2."/>
      <w:lvlJc w:val="left"/>
      <w:pPr>
        <w:ind w:left="1665" w:hanging="48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005" w:hanging="108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9735" w:hanging="1440"/>
      </w:pPr>
      <w:rPr>
        <w:rFonts w:hint="default"/>
      </w:rPr>
    </w:lvl>
    <w:lvl w:ilvl="8">
      <w:start w:val="1"/>
      <w:numFmt w:val="decimal"/>
      <w:lvlText w:val="%1.%2.%3.%4.%5.%6.%7.%8.%9."/>
      <w:lvlJc w:val="left"/>
      <w:pPr>
        <w:ind w:left="11280" w:hanging="1800"/>
      </w:pPr>
      <w:rPr>
        <w:rFonts w:hint="default"/>
      </w:rPr>
    </w:lvl>
  </w:abstractNum>
  <w:abstractNum w:abstractNumId="49">
    <w:nsid w:val="780C3FDB"/>
    <w:multiLevelType w:val="multilevel"/>
    <w:tmpl w:val="E2D487E4"/>
    <w:lvl w:ilvl="0">
      <w:start w:val="9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EEE540C"/>
    <w:multiLevelType w:val="multilevel"/>
    <w:tmpl w:val="24285B20"/>
    <w:lvl w:ilvl="0">
      <w:start w:val="67"/>
      <w:numFmt w:val="decimal"/>
      <w:lvlText w:val="%1"/>
      <w:lvlJc w:val="left"/>
      <w:pPr>
        <w:ind w:left="420" w:hanging="420"/>
      </w:pPr>
      <w:rPr>
        <w:rFonts w:hint="default"/>
      </w:rPr>
    </w:lvl>
    <w:lvl w:ilvl="1">
      <w:start w:val="1"/>
      <w:numFmt w:val="decimal"/>
      <w:lvlText w:val="%1.%2"/>
      <w:lvlJc w:val="left"/>
      <w:pPr>
        <w:ind w:left="1605" w:hanging="42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005" w:hanging="108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9735" w:hanging="1440"/>
      </w:pPr>
      <w:rPr>
        <w:rFonts w:hint="default"/>
      </w:rPr>
    </w:lvl>
    <w:lvl w:ilvl="8">
      <w:start w:val="1"/>
      <w:numFmt w:val="decimal"/>
      <w:lvlText w:val="%1.%2.%3.%4.%5.%6.%7.%8.%9"/>
      <w:lvlJc w:val="left"/>
      <w:pPr>
        <w:ind w:left="11280" w:hanging="1800"/>
      </w:pPr>
      <w:rPr>
        <w:rFonts w:hint="default"/>
      </w:rPr>
    </w:lvl>
  </w:abstractNum>
  <w:num w:numId="1">
    <w:abstractNumId w:val="16"/>
  </w:num>
  <w:num w:numId="2">
    <w:abstractNumId w:val="5"/>
  </w:num>
  <w:num w:numId="3">
    <w:abstractNumId w:val="15"/>
  </w:num>
  <w:num w:numId="4">
    <w:abstractNumId w:val="13"/>
  </w:num>
  <w:num w:numId="5">
    <w:abstractNumId w:val="9"/>
  </w:num>
  <w:num w:numId="6">
    <w:abstractNumId w:val="17"/>
  </w:num>
  <w:num w:numId="7">
    <w:abstractNumId w:val="10"/>
  </w:num>
  <w:num w:numId="8">
    <w:abstractNumId w:val="6"/>
  </w:num>
  <w:num w:numId="9">
    <w:abstractNumId w:val="1"/>
  </w:num>
  <w:num w:numId="10">
    <w:abstractNumId w:val="11"/>
  </w:num>
  <w:num w:numId="11">
    <w:abstractNumId w:val="8"/>
  </w:num>
  <w:num w:numId="12">
    <w:abstractNumId w:val="4"/>
  </w:num>
  <w:num w:numId="13">
    <w:abstractNumId w:val="0"/>
  </w:num>
  <w:num w:numId="14">
    <w:abstractNumId w:val="2"/>
  </w:num>
  <w:num w:numId="15">
    <w:abstractNumId w:val="12"/>
  </w:num>
  <w:num w:numId="16">
    <w:abstractNumId w:val="14"/>
  </w:num>
  <w:num w:numId="17">
    <w:abstractNumId w:val="7"/>
  </w:num>
  <w:num w:numId="18">
    <w:abstractNumId w:val="3"/>
  </w:num>
  <w:num w:numId="19">
    <w:abstractNumId w:val="18"/>
  </w:num>
  <w:num w:numId="20">
    <w:abstractNumId w:val="43"/>
  </w:num>
  <w:num w:numId="21">
    <w:abstractNumId w:val="32"/>
  </w:num>
  <w:num w:numId="22">
    <w:abstractNumId w:val="20"/>
  </w:num>
  <w:num w:numId="23">
    <w:abstractNumId w:val="19"/>
  </w:num>
  <w:num w:numId="24">
    <w:abstractNumId w:val="46"/>
  </w:num>
  <w:num w:numId="25">
    <w:abstractNumId w:val="45"/>
  </w:num>
  <w:num w:numId="26">
    <w:abstractNumId w:val="26"/>
  </w:num>
  <w:num w:numId="27">
    <w:abstractNumId w:val="36"/>
  </w:num>
  <w:num w:numId="28">
    <w:abstractNumId w:val="47"/>
  </w:num>
  <w:num w:numId="29">
    <w:abstractNumId w:val="29"/>
  </w:num>
  <w:num w:numId="30">
    <w:abstractNumId w:val="37"/>
  </w:num>
  <w:num w:numId="31">
    <w:abstractNumId w:val="50"/>
  </w:num>
  <w:num w:numId="32">
    <w:abstractNumId w:val="40"/>
  </w:num>
  <w:num w:numId="33">
    <w:abstractNumId w:val="48"/>
  </w:num>
  <w:num w:numId="34">
    <w:abstractNumId w:val="38"/>
  </w:num>
  <w:num w:numId="35">
    <w:abstractNumId w:val="27"/>
  </w:num>
  <w:num w:numId="36">
    <w:abstractNumId w:val="25"/>
  </w:num>
  <w:num w:numId="37">
    <w:abstractNumId w:val="22"/>
  </w:num>
  <w:num w:numId="38">
    <w:abstractNumId w:val="23"/>
  </w:num>
  <w:num w:numId="39">
    <w:abstractNumId w:val="49"/>
  </w:num>
  <w:num w:numId="40">
    <w:abstractNumId w:val="30"/>
  </w:num>
  <w:num w:numId="41">
    <w:abstractNumId w:val="44"/>
  </w:num>
  <w:num w:numId="42">
    <w:abstractNumId w:val="35"/>
  </w:num>
  <w:num w:numId="43">
    <w:abstractNumId w:val="34"/>
  </w:num>
  <w:num w:numId="44">
    <w:abstractNumId w:val="42"/>
  </w:num>
  <w:num w:numId="45">
    <w:abstractNumId w:val="39"/>
  </w:num>
  <w:num w:numId="46">
    <w:abstractNumId w:val="28"/>
  </w:num>
  <w:num w:numId="47">
    <w:abstractNumId w:val="21"/>
  </w:num>
  <w:num w:numId="48">
    <w:abstractNumId w:val="31"/>
  </w:num>
  <w:num w:numId="49">
    <w:abstractNumId w:val="41"/>
  </w:num>
  <w:num w:numId="50">
    <w:abstractNumId w:val="24"/>
  </w:num>
  <w:num w:numId="51">
    <w:abstractNumId w:val="3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compat>
    <w:useFELayout/>
  </w:compat>
  <w:rsids>
    <w:rsidRoot w:val="008A659E"/>
    <w:rsid w:val="0003183D"/>
    <w:rsid w:val="00043069"/>
    <w:rsid w:val="000C5FEA"/>
    <w:rsid w:val="000F2B4E"/>
    <w:rsid w:val="00152B70"/>
    <w:rsid w:val="00185137"/>
    <w:rsid w:val="00192A99"/>
    <w:rsid w:val="001D0E90"/>
    <w:rsid w:val="001E2209"/>
    <w:rsid w:val="001E7C11"/>
    <w:rsid w:val="001F1080"/>
    <w:rsid w:val="00211FB2"/>
    <w:rsid w:val="00214ABF"/>
    <w:rsid w:val="0021525B"/>
    <w:rsid w:val="00230D1B"/>
    <w:rsid w:val="00234ACE"/>
    <w:rsid w:val="00276A68"/>
    <w:rsid w:val="002A20E0"/>
    <w:rsid w:val="002E1369"/>
    <w:rsid w:val="00366F47"/>
    <w:rsid w:val="003F3EFE"/>
    <w:rsid w:val="0040626A"/>
    <w:rsid w:val="0042012B"/>
    <w:rsid w:val="00443AC1"/>
    <w:rsid w:val="00443FD1"/>
    <w:rsid w:val="00465E67"/>
    <w:rsid w:val="00485205"/>
    <w:rsid w:val="004912A7"/>
    <w:rsid w:val="004E211D"/>
    <w:rsid w:val="005123CF"/>
    <w:rsid w:val="00561267"/>
    <w:rsid w:val="00565E6A"/>
    <w:rsid w:val="0059519F"/>
    <w:rsid w:val="00596CF1"/>
    <w:rsid w:val="005F236A"/>
    <w:rsid w:val="00615460"/>
    <w:rsid w:val="006247A8"/>
    <w:rsid w:val="00642878"/>
    <w:rsid w:val="00654F55"/>
    <w:rsid w:val="006923FB"/>
    <w:rsid w:val="006C23E1"/>
    <w:rsid w:val="006C3B7E"/>
    <w:rsid w:val="006D616F"/>
    <w:rsid w:val="00726A11"/>
    <w:rsid w:val="007575EF"/>
    <w:rsid w:val="00776AF7"/>
    <w:rsid w:val="007D5D81"/>
    <w:rsid w:val="007F398F"/>
    <w:rsid w:val="00825049"/>
    <w:rsid w:val="008745F9"/>
    <w:rsid w:val="008A659E"/>
    <w:rsid w:val="008C7CA1"/>
    <w:rsid w:val="008F070C"/>
    <w:rsid w:val="0092395C"/>
    <w:rsid w:val="00936E40"/>
    <w:rsid w:val="009B4201"/>
    <w:rsid w:val="00A00ADD"/>
    <w:rsid w:val="00A7249F"/>
    <w:rsid w:val="00AE2962"/>
    <w:rsid w:val="00AF5E5B"/>
    <w:rsid w:val="00B30D35"/>
    <w:rsid w:val="00B47F2F"/>
    <w:rsid w:val="00B91108"/>
    <w:rsid w:val="00BA7660"/>
    <w:rsid w:val="00BC422D"/>
    <w:rsid w:val="00BC7546"/>
    <w:rsid w:val="00C308AD"/>
    <w:rsid w:val="00C54F20"/>
    <w:rsid w:val="00C66866"/>
    <w:rsid w:val="00CA0C9A"/>
    <w:rsid w:val="00CC4A4F"/>
    <w:rsid w:val="00CF1E50"/>
    <w:rsid w:val="00D054E2"/>
    <w:rsid w:val="00D05677"/>
    <w:rsid w:val="00D432D0"/>
    <w:rsid w:val="00D73A59"/>
    <w:rsid w:val="00D90273"/>
    <w:rsid w:val="00D914A9"/>
    <w:rsid w:val="00DD13CA"/>
    <w:rsid w:val="00DD4F21"/>
    <w:rsid w:val="00E00ABE"/>
    <w:rsid w:val="00E414A1"/>
    <w:rsid w:val="00E65ACD"/>
    <w:rsid w:val="00EB7A72"/>
    <w:rsid w:val="00F229CC"/>
    <w:rsid w:val="00F524FE"/>
    <w:rsid w:val="00F63273"/>
    <w:rsid w:val="00FB6CD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A659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825049"/>
    <w:pPr>
      <w:autoSpaceDE w:val="0"/>
      <w:autoSpaceDN w:val="0"/>
      <w:adjustRightInd w:val="0"/>
    </w:pPr>
    <w:rPr>
      <w:rFonts w:eastAsiaTheme="minorHAnsi"/>
      <w:color w:val="000000"/>
      <w:sz w:val="24"/>
      <w:szCs w:val="24"/>
      <w:lang w:eastAsia="en-US"/>
    </w:rPr>
  </w:style>
  <w:style w:type="paragraph" w:styleId="Sraopastraipa">
    <w:name w:val="List Paragraph"/>
    <w:basedOn w:val="prastasis"/>
    <w:uiPriority w:val="34"/>
    <w:qFormat/>
    <w:rsid w:val="00E00ABE"/>
    <w:pPr>
      <w:ind w:left="720"/>
      <w:contextualSpacing/>
    </w:pPr>
  </w:style>
  <w:style w:type="paragraph" w:customStyle="1" w:styleId="CentrBold">
    <w:name w:val="CentrBold"/>
    <w:basedOn w:val="prastasis"/>
    <w:rsid w:val="002A20E0"/>
    <w:pPr>
      <w:keepLines/>
      <w:suppressAutoHyphens/>
      <w:autoSpaceDE w:val="0"/>
      <w:autoSpaceDN w:val="0"/>
      <w:adjustRightInd w:val="0"/>
      <w:spacing w:line="288" w:lineRule="auto"/>
      <w:jc w:val="center"/>
      <w:textAlignment w:val="center"/>
    </w:pPr>
    <w:rPr>
      <w:rFonts w:eastAsia="Times New Roman"/>
      <w:b/>
      <w:bCs/>
      <w:caps/>
      <w:color w:val="000000"/>
      <w:sz w:val="20"/>
      <w:szCs w:val="20"/>
      <w:lang w:eastAsia="en-US"/>
    </w:rPr>
  </w:style>
  <w:style w:type="paragraph" w:styleId="Debesliotekstas">
    <w:name w:val="Balloon Text"/>
    <w:basedOn w:val="prastasis"/>
    <w:link w:val="DebesliotekstasDiagrama"/>
    <w:uiPriority w:val="99"/>
    <w:semiHidden/>
    <w:unhideWhenUsed/>
    <w:rsid w:val="00230D1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30D1B"/>
    <w:rPr>
      <w:rFonts w:ascii="Segoe UI" w:hAnsi="Segoe UI" w:cs="Segoe UI"/>
      <w:sz w:val="18"/>
      <w:szCs w:val="18"/>
    </w:rPr>
  </w:style>
  <w:style w:type="paragraph" w:styleId="Betarp">
    <w:name w:val="No Spacing"/>
    <w:uiPriority w:val="1"/>
    <w:qFormat/>
    <w:rsid w:val="00E65A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3.lrs.lt/pls/inter/dokpaieska.showdoc_l?p_id=3929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3.lrs.lt/pls/inter/dokpaieska.showdoc_l?p_id=40351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0B019-CAE3-4D40-99A4-8765354F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50915</Words>
  <Characters>29023</Characters>
  <Application>Microsoft Office Word</Application>
  <DocSecurity>0</DocSecurity>
  <Lines>241</Lines>
  <Paragraphs>159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Virgele</cp:lastModifiedBy>
  <cp:revision>4</cp:revision>
  <cp:lastPrinted>2020-05-07T07:21:00Z</cp:lastPrinted>
  <dcterms:created xsi:type="dcterms:W3CDTF">2020-05-28T06:16:00Z</dcterms:created>
  <dcterms:modified xsi:type="dcterms:W3CDTF">2020-05-28T06:55:00Z</dcterms:modified>
</cp:coreProperties>
</file>